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79" w:type="pct"/>
        <w:jc w:val="center"/>
        <w:tblLook w:val="04A0" w:firstRow="1" w:lastRow="0" w:firstColumn="1" w:lastColumn="0" w:noHBand="0" w:noVBand="1"/>
      </w:tblPr>
      <w:tblGrid>
        <w:gridCol w:w="3747"/>
        <w:gridCol w:w="5832"/>
      </w:tblGrid>
      <w:tr w:rsidR="006957CA" w:rsidRPr="00094F90" w:rsidTr="006957CA">
        <w:trPr>
          <w:trHeight w:val="1291"/>
          <w:jc w:val="center"/>
        </w:trPr>
        <w:tc>
          <w:tcPr>
            <w:tcW w:w="1956" w:type="pct"/>
            <w:tcMar>
              <w:top w:w="15" w:type="dxa"/>
              <w:left w:w="15" w:type="dxa"/>
              <w:bottom w:w="15" w:type="dxa"/>
              <w:right w:w="15" w:type="dxa"/>
            </w:tcMar>
            <w:vAlign w:val="center"/>
            <w:hideMark/>
          </w:tcPr>
          <w:p w:rsidR="006957CA" w:rsidRPr="006957CA" w:rsidRDefault="006957CA" w:rsidP="00101D10">
            <w:pPr>
              <w:jc w:val="center"/>
              <w:rPr>
                <w:b/>
                <w:bCs/>
                <w:sz w:val="26"/>
                <w:szCs w:val="26"/>
                <w:lang w:val="en-US"/>
              </w:rPr>
            </w:pPr>
            <w:bookmarkStart w:id="0" w:name="_GoBack"/>
            <w:bookmarkEnd w:id="0"/>
            <w:r w:rsidRPr="006957CA">
              <w:rPr>
                <w:b/>
                <w:bCs/>
                <w:sz w:val="26"/>
                <w:szCs w:val="26"/>
                <w:lang w:val="en-US"/>
              </w:rPr>
              <w:t xml:space="preserve">ỦY BAN NHÂN DÂN </w:t>
            </w:r>
          </w:p>
          <w:p w:rsidR="006957CA" w:rsidRPr="006957CA" w:rsidRDefault="006957CA" w:rsidP="00101D10">
            <w:pPr>
              <w:jc w:val="center"/>
              <w:rPr>
                <w:b/>
                <w:sz w:val="26"/>
                <w:szCs w:val="26"/>
                <w:lang w:val="en-US"/>
              </w:rPr>
            </w:pPr>
            <w:r w:rsidRPr="006957CA">
              <w:rPr>
                <w:b/>
                <w:bCs/>
                <w:sz w:val="26"/>
                <w:szCs w:val="26"/>
              </w:rPr>
              <w:t>T</w:t>
            </w:r>
            <w:r w:rsidRPr="006957CA">
              <w:rPr>
                <w:b/>
                <w:bCs/>
                <w:sz w:val="26"/>
                <w:szCs w:val="26"/>
                <w:lang w:val="en-US"/>
              </w:rPr>
              <w:t>HÀNH PHỐ</w:t>
            </w:r>
            <w:r w:rsidRPr="006957CA">
              <w:rPr>
                <w:b/>
                <w:bCs/>
                <w:sz w:val="26"/>
                <w:szCs w:val="26"/>
              </w:rPr>
              <w:t xml:space="preserve"> </w:t>
            </w:r>
            <w:r w:rsidRPr="006957CA">
              <w:rPr>
                <w:b/>
                <w:bCs/>
                <w:sz w:val="26"/>
                <w:szCs w:val="26"/>
                <w:lang w:val="en-US"/>
              </w:rPr>
              <w:t>CẦN THƠ</w:t>
            </w:r>
          </w:p>
          <w:p w:rsidR="006957CA" w:rsidRPr="0037563B" w:rsidRDefault="00A72AD0" w:rsidP="006957CA">
            <w:pPr>
              <w:spacing w:before="120"/>
              <w:jc w:val="both"/>
              <w:rPr>
                <w:sz w:val="26"/>
                <w:szCs w:val="26"/>
                <w:lang w:val="en-US"/>
              </w:rPr>
            </w:pPr>
            <w:r>
              <w:rPr>
                <w:noProof/>
                <w:sz w:val="26"/>
                <w:szCs w:val="26"/>
                <w:lang w:val="en-US"/>
              </w:rPr>
              <mc:AlternateContent>
                <mc:Choice Requires="wps">
                  <w:drawing>
                    <wp:anchor distT="0" distB="0" distL="114300" distR="114300" simplePos="0" relativeHeight="487588864" behindDoc="0" locked="0" layoutInCell="1" allowOverlap="1">
                      <wp:simplePos x="0" y="0"/>
                      <wp:positionH relativeFrom="column">
                        <wp:posOffset>706755</wp:posOffset>
                      </wp:positionH>
                      <wp:positionV relativeFrom="paragraph">
                        <wp:posOffset>22860</wp:posOffset>
                      </wp:positionV>
                      <wp:extent cx="7905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790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553392" id="Straight Connector 3" o:spid="_x0000_s1026" style="position:absolute;z-index:4875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65pt,1.8pt" to="117.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" strokecolor="black [3040]"/>
                  </w:pict>
                </mc:Fallback>
              </mc:AlternateContent>
            </w:r>
            <w:r w:rsidR="006957CA">
              <w:rPr>
                <w:sz w:val="26"/>
                <w:szCs w:val="26"/>
                <w:lang w:val="en-US"/>
              </w:rPr>
              <w:t xml:space="preserve">         </w:t>
            </w:r>
            <w:r w:rsidR="006957CA" w:rsidRPr="00744D69">
              <w:rPr>
                <w:sz w:val="26"/>
                <w:szCs w:val="26"/>
              </w:rPr>
              <w:t>Số</w:t>
            </w:r>
            <w:bookmarkStart w:id="1" w:name="Sokyhieu"/>
            <w:bookmarkEnd w:id="1"/>
            <w:r w:rsidR="006957CA">
              <w:rPr>
                <w:sz w:val="26"/>
                <w:szCs w:val="26"/>
                <w:lang w:val="en-US"/>
              </w:rPr>
              <w:t xml:space="preserve">:      </w:t>
            </w:r>
            <w:r w:rsidR="00187764">
              <w:rPr>
                <w:sz w:val="26"/>
                <w:szCs w:val="26"/>
                <w:lang w:val="en-US"/>
              </w:rPr>
              <w:t xml:space="preserve"> </w:t>
            </w:r>
            <w:r w:rsidR="006957CA">
              <w:rPr>
                <w:sz w:val="26"/>
                <w:szCs w:val="26"/>
                <w:lang w:val="en-US"/>
              </w:rPr>
              <w:t xml:space="preserve">     </w:t>
            </w:r>
            <w:r w:rsidR="00D46F5D">
              <w:rPr>
                <w:sz w:val="26"/>
                <w:szCs w:val="26"/>
                <w:lang w:val="en-US"/>
              </w:rPr>
              <w:t>/</w:t>
            </w:r>
            <w:r w:rsidR="006957CA">
              <w:rPr>
                <w:sz w:val="26"/>
                <w:szCs w:val="26"/>
                <w:lang w:val="en-US"/>
              </w:rPr>
              <w:t xml:space="preserve">TTr-UBND </w:t>
            </w:r>
          </w:p>
        </w:tc>
        <w:tc>
          <w:tcPr>
            <w:tcW w:w="3044" w:type="pct"/>
            <w:tcMar>
              <w:top w:w="15" w:type="dxa"/>
              <w:left w:w="15" w:type="dxa"/>
              <w:bottom w:w="15" w:type="dxa"/>
              <w:right w:w="15" w:type="dxa"/>
            </w:tcMar>
            <w:vAlign w:val="center"/>
            <w:hideMark/>
          </w:tcPr>
          <w:p w:rsidR="006957CA" w:rsidRPr="00094F90" w:rsidRDefault="006957CA" w:rsidP="00101D10">
            <w:pPr>
              <w:jc w:val="center"/>
              <w:rPr>
                <w:b/>
                <w:bCs/>
                <w:sz w:val="26"/>
                <w:szCs w:val="26"/>
              </w:rPr>
            </w:pPr>
            <w:r w:rsidRPr="00094F90">
              <w:rPr>
                <w:b/>
                <w:bCs/>
                <w:sz w:val="26"/>
                <w:szCs w:val="26"/>
              </w:rPr>
              <w:t>CỘNG HÒA XÃ HỘI CHỦ NGHĨA VIỆT NAM</w:t>
            </w:r>
          </w:p>
          <w:p w:rsidR="006957CA" w:rsidRPr="00094F90" w:rsidRDefault="006957CA" w:rsidP="00101D10">
            <w:pPr>
              <w:spacing w:after="180"/>
              <w:jc w:val="center"/>
              <w:rPr>
                <w:b/>
                <w:bCs/>
                <w:sz w:val="26"/>
                <w:szCs w:val="26"/>
              </w:rPr>
            </w:pPr>
            <w:r>
              <w:rPr>
                <w:noProof/>
                <w:lang w:val="en-US"/>
              </w:rPr>
              <mc:AlternateContent>
                <mc:Choice Requires="wps">
                  <w:drawing>
                    <wp:anchor distT="4294967294" distB="4294967294" distL="114300" distR="114300" simplePos="0" relativeHeight="251659776" behindDoc="0" locked="0" layoutInCell="1" allowOverlap="1" wp14:anchorId="64B439A3" wp14:editId="711402CB">
                      <wp:simplePos x="0" y="0"/>
                      <wp:positionH relativeFrom="column">
                        <wp:posOffset>810895</wp:posOffset>
                      </wp:positionH>
                      <wp:positionV relativeFrom="paragraph">
                        <wp:posOffset>238125</wp:posOffset>
                      </wp:positionV>
                      <wp:extent cx="1974850" cy="0"/>
                      <wp:effectExtent l="0" t="0" r="25400" b="190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9DEBF1" id="_x0000_t32" coordsize="21600,21600" o:spt="32" o:oned="t" path="m,l21600,21600e" filled="f">
                      <v:path arrowok="t" fillok="f" o:connecttype="none"/>
                      <o:lock v:ext="edit" shapetype="t"/>
                    </v:shapetype>
                    <v:shape id="AutoShape 2" o:spid="_x0000_s1026" type="#_x0000_t32" style="position:absolute;margin-left:63.85pt;margin-top:18.75pt;width:155.5pt;height:0;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dkB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"/>
                  </w:pict>
                </mc:Fallback>
              </mc:AlternateContent>
            </w:r>
            <w:r w:rsidRPr="00094F90">
              <w:rPr>
                <w:b/>
                <w:bCs/>
                <w:sz w:val="26"/>
                <w:szCs w:val="26"/>
              </w:rPr>
              <w:t xml:space="preserve">Độc lập - Tự do - Hạnh phúc </w:t>
            </w:r>
          </w:p>
          <w:p w:rsidR="006957CA" w:rsidRPr="00094F90" w:rsidRDefault="006957CA" w:rsidP="00E21644">
            <w:pPr>
              <w:jc w:val="center"/>
              <w:rPr>
                <w:b/>
                <w:bCs/>
                <w:sz w:val="26"/>
                <w:szCs w:val="26"/>
              </w:rPr>
            </w:pPr>
            <w:r w:rsidRPr="009D17CF">
              <w:rPr>
                <w:i/>
                <w:iCs/>
                <w:sz w:val="26"/>
                <w:szCs w:val="26"/>
              </w:rPr>
              <w:t>Cần Thơ</w:t>
            </w:r>
            <w:r w:rsidRPr="00744D69">
              <w:rPr>
                <w:i/>
                <w:iCs/>
                <w:sz w:val="26"/>
                <w:szCs w:val="26"/>
              </w:rPr>
              <w:t xml:space="preserve">, ngày </w:t>
            </w:r>
            <w:r w:rsidRPr="009D17CF">
              <w:rPr>
                <w:i/>
                <w:iCs/>
                <w:sz w:val="26"/>
                <w:szCs w:val="26"/>
              </w:rPr>
              <w:t xml:space="preserve">   </w:t>
            </w:r>
            <w:r w:rsidRPr="00744D69">
              <w:rPr>
                <w:i/>
                <w:iCs/>
                <w:sz w:val="26"/>
                <w:szCs w:val="26"/>
              </w:rPr>
              <w:t xml:space="preserve"> tháng </w:t>
            </w:r>
            <w:bookmarkStart w:id="2" w:name="Vanban_Thang"/>
            <w:bookmarkEnd w:id="2"/>
            <w:r w:rsidRPr="009D17CF">
              <w:rPr>
                <w:i/>
                <w:iCs/>
                <w:sz w:val="26"/>
                <w:szCs w:val="26"/>
              </w:rPr>
              <w:t xml:space="preserve">    </w:t>
            </w:r>
            <w:r w:rsidRPr="00744D69">
              <w:rPr>
                <w:i/>
                <w:iCs/>
                <w:sz w:val="26"/>
                <w:szCs w:val="26"/>
              </w:rPr>
              <w:t xml:space="preserve"> năm</w:t>
            </w:r>
            <w:r w:rsidR="00187764">
              <w:rPr>
                <w:i/>
                <w:iCs/>
                <w:sz w:val="26"/>
                <w:szCs w:val="26"/>
                <w:lang w:val="en-US"/>
              </w:rPr>
              <w:t xml:space="preserve"> 202</w:t>
            </w:r>
            <w:r w:rsidR="00E21644">
              <w:rPr>
                <w:i/>
                <w:iCs/>
                <w:sz w:val="26"/>
                <w:szCs w:val="26"/>
                <w:lang w:val="en-US"/>
              </w:rPr>
              <w:t>6</w:t>
            </w:r>
            <w:r w:rsidRPr="00744D69">
              <w:rPr>
                <w:i/>
                <w:iCs/>
                <w:sz w:val="26"/>
                <w:szCs w:val="26"/>
              </w:rPr>
              <w:t xml:space="preserve"> </w:t>
            </w:r>
            <w:bookmarkStart w:id="3" w:name="Vanban_Nam"/>
            <w:bookmarkEnd w:id="3"/>
            <w:r w:rsidRPr="00744D69">
              <w:rPr>
                <w:i/>
                <w:iCs/>
                <w:sz w:val="26"/>
                <w:szCs w:val="26"/>
              </w:rPr>
              <w:t xml:space="preserve">    </w:t>
            </w:r>
          </w:p>
        </w:tc>
      </w:tr>
    </w:tbl>
    <w:p w:rsidR="006957CA" w:rsidRDefault="00FD73DD" w:rsidP="00FD73DD">
      <w:pPr>
        <w:pStyle w:val="Heading2"/>
        <w:spacing w:before="119"/>
        <w:ind w:left="426" w:right="567" w:firstLine="5"/>
      </w:pPr>
      <w:r>
        <w:rPr>
          <w:noProof/>
          <w:lang w:val="en-US"/>
        </w:rPr>
        <mc:AlternateContent>
          <mc:Choice Requires="wps">
            <w:drawing>
              <wp:anchor distT="0" distB="0" distL="114300" distR="114300" simplePos="0" relativeHeight="487589888" behindDoc="0" locked="0" layoutInCell="1" allowOverlap="1">
                <wp:simplePos x="0" y="0"/>
                <wp:positionH relativeFrom="column">
                  <wp:posOffset>-173892</wp:posOffset>
                </wp:positionH>
                <wp:positionV relativeFrom="paragraph">
                  <wp:posOffset>-32873</wp:posOffset>
                </wp:positionV>
                <wp:extent cx="1617784" cy="325315"/>
                <wp:effectExtent l="0" t="0" r="20955" b="17780"/>
                <wp:wrapNone/>
                <wp:docPr id="4" name="Text Box 4"/>
                <wp:cNvGraphicFramePr/>
                <a:graphic xmlns:a="http://schemas.openxmlformats.org/drawingml/2006/main">
                  <a:graphicData uri="http://schemas.microsoft.com/office/word/2010/wordprocessingShape">
                    <wps:wsp>
                      <wps:cNvSpPr txBox="1"/>
                      <wps:spPr>
                        <a:xfrm>
                          <a:off x="0" y="0"/>
                          <a:ext cx="1617784" cy="325315"/>
                        </a:xfrm>
                        <a:prstGeom prst="rect">
                          <a:avLst/>
                        </a:prstGeom>
                        <a:solidFill>
                          <a:schemeClr val="lt1"/>
                        </a:solidFill>
                        <a:ln w="6350">
                          <a:solidFill>
                            <a:prstClr val="black"/>
                          </a:solidFill>
                        </a:ln>
                      </wps:spPr>
                      <wps:txbx>
                        <w:txbxContent>
                          <w:p w:rsidR="00FD73DD" w:rsidRPr="00FD73DD" w:rsidRDefault="00FD73DD" w:rsidP="00FD73DD">
                            <w:pPr>
                              <w:jc w:val="center"/>
                              <w:rPr>
                                <w:b/>
                                <w:i/>
                                <w:sz w:val="28"/>
                                <w:szCs w:val="28"/>
                                <w:lang w:val="en-US"/>
                              </w:rPr>
                            </w:pPr>
                            <w:r>
                              <w:rPr>
                                <w:b/>
                                <w:i/>
                                <w:sz w:val="28"/>
                                <w:szCs w:val="28"/>
                                <w:lang w:val="en-US"/>
                              </w:rPr>
                              <w:t>DỰ THẢO</w:t>
                            </w:r>
                            <w:r w:rsidR="002972F8">
                              <w:rPr>
                                <w:b/>
                                <w:i/>
                                <w:sz w:val="28"/>
                                <w:szCs w:val="28"/>
                                <w:lang w:val="en-US"/>
                              </w:rPr>
                              <w:t xml:space="preserve"> LẦN </w:t>
                            </w:r>
                            <w:r w:rsidR="00553378">
                              <w:rPr>
                                <w:b/>
                                <w:i/>
                                <w:sz w:val="28"/>
                                <w:szCs w:val="28"/>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3.7pt;margin-top:-2.6pt;width:127.4pt;height:25.6pt;z-index:487589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" fillcolor="white [3201]" strokeweight=".5pt">
                <v:textbox>
                  <w:txbxContent>
                    <w:p w:rsidR="00FD73DD" w:rsidRPr="00FD73DD" w:rsidRDefault="00FD73DD" w:rsidP="00FD73DD">
                      <w:pPr>
                        <w:jc w:val="center"/>
                        <w:rPr>
                          <w:b/>
                          <w:i/>
                          <w:sz w:val="28"/>
                          <w:szCs w:val="28"/>
                          <w:lang w:val="en-US"/>
                        </w:rPr>
                      </w:pPr>
                      <w:r>
                        <w:rPr>
                          <w:b/>
                          <w:i/>
                          <w:sz w:val="28"/>
                          <w:szCs w:val="28"/>
                          <w:lang w:val="en-US"/>
                        </w:rPr>
                        <w:t>DỰ THẢO</w:t>
                      </w:r>
                      <w:r w:rsidR="002972F8">
                        <w:rPr>
                          <w:b/>
                          <w:i/>
                          <w:sz w:val="28"/>
                          <w:szCs w:val="28"/>
                          <w:lang w:val="en-US"/>
                        </w:rPr>
                        <w:t xml:space="preserve"> LẦN </w:t>
                      </w:r>
                      <w:r w:rsidR="00553378">
                        <w:rPr>
                          <w:b/>
                          <w:i/>
                          <w:sz w:val="28"/>
                          <w:szCs w:val="28"/>
                          <w:lang w:val="en-US"/>
                        </w:rPr>
                        <w:t>1</w:t>
                      </w:r>
                    </w:p>
                  </w:txbxContent>
                </v:textbox>
              </v:shape>
            </w:pict>
          </mc:Fallback>
        </mc:AlternateContent>
      </w:r>
    </w:p>
    <w:p w:rsidR="006957CA" w:rsidRPr="006957CA" w:rsidRDefault="006957CA" w:rsidP="00627BD2">
      <w:pPr>
        <w:pStyle w:val="Heading2"/>
        <w:spacing w:before="119"/>
        <w:ind w:left="0" w:right="4" w:firstLine="0"/>
        <w:jc w:val="center"/>
        <w:rPr>
          <w:lang w:val="en-US"/>
        </w:rPr>
      </w:pPr>
      <w:r>
        <w:rPr>
          <w:lang w:val="en-US"/>
        </w:rPr>
        <w:t>TỜ TRÌNH</w:t>
      </w:r>
    </w:p>
    <w:p w:rsidR="00843426" w:rsidRPr="00965791" w:rsidRDefault="00965791" w:rsidP="00965791">
      <w:pPr>
        <w:tabs>
          <w:tab w:val="center" w:pos="4536"/>
        </w:tabs>
        <w:jc w:val="center"/>
        <w:rPr>
          <w:b/>
          <w:sz w:val="28"/>
          <w:szCs w:val="28"/>
          <w:lang w:val="en-US"/>
        </w:rPr>
      </w:pPr>
      <w:r w:rsidRPr="00965791">
        <w:rPr>
          <w:b/>
          <w:spacing w:val="-4"/>
          <w:sz w:val="28"/>
          <w:szCs w:val="28"/>
        </w:rPr>
        <w:t xml:space="preserve">Về việc đề nghị Hội đồng nhân dân </w:t>
      </w:r>
      <w:r w:rsidRPr="00965791">
        <w:rPr>
          <w:b/>
          <w:spacing w:val="-4"/>
          <w:sz w:val="28"/>
          <w:szCs w:val="28"/>
          <w:lang w:val="en-US"/>
        </w:rPr>
        <w:t>thành phố</w:t>
      </w:r>
      <w:r w:rsidRPr="00965791">
        <w:rPr>
          <w:b/>
          <w:spacing w:val="-4"/>
          <w:sz w:val="28"/>
          <w:szCs w:val="28"/>
        </w:rPr>
        <w:t xml:space="preserve"> thông qua Nghị quyết </w:t>
      </w:r>
      <w:r w:rsidRPr="00965791">
        <w:rPr>
          <w:b/>
          <w:sz w:val="28"/>
          <w:szCs w:val="28"/>
        </w:rPr>
        <w:t xml:space="preserve">của HĐND </w:t>
      </w:r>
      <w:r w:rsidRPr="00965791">
        <w:rPr>
          <w:b/>
          <w:sz w:val="28"/>
          <w:szCs w:val="28"/>
          <w:lang w:val="en-US"/>
        </w:rPr>
        <w:t xml:space="preserve">thành phố </w:t>
      </w:r>
      <w:r w:rsidR="00DF3761">
        <w:rPr>
          <w:b/>
          <w:sz w:val="28"/>
          <w:szCs w:val="28"/>
          <w:lang w:val="en-US"/>
        </w:rPr>
        <w:t>về</w:t>
      </w:r>
      <w:r w:rsidR="00600C48">
        <w:rPr>
          <w:b/>
          <w:sz w:val="28"/>
          <w:szCs w:val="28"/>
          <w:lang w:val="en-US"/>
        </w:rPr>
        <w:t xml:space="preserve"> </w:t>
      </w:r>
      <w:r w:rsidR="005E1A5B" w:rsidRPr="00965791">
        <w:rPr>
          <w:b/>
          <w:sz w:val="28"/>
          <w:szCs w:val="28"/>
        </w:rPr>
        <w:t>chính sách hỗ trợ đầu tư xây dựng</w:t>
      </w:r>
      <w:r w:rsidR="005E1A5B" w:rsidRPr="00965791">
        <w:rPr>
          <w:b/>
          <w:spacing w:val="-3"/>
          <w:sz w:val="28"/>
          <w:szCs w:val="28"/>
        </w:rPr>
        <w:t xml:space="preserve"> </w:t>
      </w:r>
      <w:r w:rsidR="005E1A5B" w:rsidRPr="00965791">
        <w:rPr>
          <w:b/>
          <w:sz w:val="28"/>
          <w:szCs w:val="28"/>
        </w:rPr>
        <w:t>hạ</w:t>
      </w:r>
      <w:r w:rsidR="005E1A5B" w:rsidRPr="00965791">
        <w:rPr>
          <w:b/>
          <w:spacing w:val="-3"/>
          <w:sz w:val="28"/>
          <w:szCs w:val="28"/>
        </w:rPr>
        <w:t xml:space="preserve"> </w:t>
      </w:r>
      <w:r w:rsidR="005E1A5B" w:rsidRPr="00965791">
        <w:rPr>
          <w:b/>
          <w:sz w:val="28"/>
          <w:szCs w:val="28"/>
        </w:rPr>
        <w:t>tầng</w:t>
      </w:r>
      <w:r w:rsidR="005E1A5B" w:rsidRPr="00965791">
        <w:rPr>
          <w:b/>
          <w:spacing w:val="-2"/>
          <w:sz w:val="28"/>
          <w:szCs w:val="28"/>
        </w:rPr>
        <w:t xml:space="preserve"> </w:t>
      </w:r>
      <w:r w:rsidR="005E1A5B" w:rsidRPr="00965791">
        <w:rPr>
          <w:b/>
          <w:sz w:val="28"/>
          <w:szCs w:val="28"/>
        </w:rPr>
        <w:t>kỹ</w:t>
      </w:r>
      <w:r w:rsidR="005E1A5B" w:rsidRPr="00965791">
        <w:rPr>
          <w:b/>
          <w:spacing w:val="-2"/>
          <w:sz w:val="28"/>
          <w:szCs w:val="28"/>
        </w:rPr>
        <w:t xml:space="preserve"> </w:t>
      </w:r>
      <w:r w:rsidR="005E1A5B" w:rsidRPr="00965791">
        <w:rPr>
          <w:b/>
          <w:sz w:val="28"/>
          <w:szCs w:val="28"/>
        </w:rPr>
        <w:t>thuật</w:t>
      </w:r>
      <w:r w:rsidR="005E1A5B" w:rsidRPr="00965791">
        <w:rPr>
          <w:b/>
          <w:spacing w:val="-3"/>
          <w:sz w:val="28"/>
          <w:szCs w:val="28"/>
        </w:rPr>
        <w:t xml:space="preserve"> </w:t>
      </w:r>
      <w:r w:rsidR="005E1A5B" w:rsidRPr="00965791">
        <w:rPr>
          <w:b/>
          <w:sz w:val="28"/>
          <w:szCs w:val="28"/>
        </w:rPr>
        <w:t>cụm</w:t>
      </w:r>
      <w:r w:rsidR="005E1A5B" w:rsidRPr="00965791">
        <w:rPr>
          <w:b/>
          <w:spacing w:val="-7"/>
          <w:sz w:val="28"/>
          <w:szCs w:val="28"/>
        </w:rPr>
        <w:t xml:space="preserve"> </w:t>
      </w:r>
      <w:r w:rsidR="005E1A5B" w:rsidRPr="00965791">
        <w:rPr>
          <w:b/>
          <w:sz w:val="28"/>
          <w:szCs w:val="28"/>
        </w:rPr>
        <w:t>công</w:t>
      </w:r>
      <w:r w:rsidR="005E1A5B" w:rsidRPr="00965791">
        <w:rPr>
          <w:b/>
          <w:spacing w:val="-2"/>
          <w:sz w:val="28"/>
          <w:szCs w:val="28"/>
        </w:rPr>
        <w:t xml:space="preserve"> </w:t>
      </w:r>
      <w:r w:rsidR="005E1A5B" w:rsidRPr="00965791">
        <w:rPr>
          <w:b/>
          <w:sz w:val="28"/>
          <w:szCs w:val="28"/>
        </w:rPr>
        <w:t>nghiệp</w:t>
      </w:r>
      <w:r w:rsidR="005E1A5B" w:rsidRPr="00965791">
        <w:rPr>
          <w:b/>
          <w:spacing w:val="-6"/>
          <w:sz w:val="28"/>
          <w:szCs w:val="28"/>
        </w:rPr>
        <w:t xml:space="preserve"> </w:t>
      </w:r>
      <w:r w:rsidR="005E1A5B" w:rsidRPr="00965791">
        <w:rPr>
          <w:b/>
          <w:sz w:val="28"/>
          <w:szCs w:val="28"/>
        </w:rPr>
        <w:t>trên</w:t>
      </w:r>
      <w:r w:rsidR="005E1A5B" w:rsidRPr="00965791">
        <w:rPr>
          <w:b/>
          <w:spacing w:val="-3"/>
          <w:sz w:val="28"/>
          <w:szCs w:val="28"/>
        </w:rPr>
        <w:t xml:space="preserve"> </w:t>
      </w:r>
      <w:r w:rsidR="005E1A5B" w:rsidRPr="00965791">
        <w:rPr>
          <w:b/>
          <w:sz w:val="28"/>
          <w:szCs w:val="28"/>
        </w:rPr>
        <w:t>địa</w:t>
      </w:r>
      <w:r w:rsidR="005E1A5B" w:rsidRPr="00965791">
        <w:rPr>
          <w:b/>
          <w:spacing w:val="-2"/>
          <w:sz w:val="28"/>
          <w:szCs w:val="28"/>
        </w:rPr>
        <w:t xml:space="preserve"> </w:t>
      </w:r>
      <w:r w:rsidR="005E1A5B" w:rsidRPr="00965791">
        <w:rPr>
          <w:b/>
          <w:sz w:val="28"/>
          <w:szCs w:val="28"/>
        </w:rPr>
        <w:t>bàn</w:t>
      </w:r>
      <w:r w:rsidR="005E1A5B" w:rsidRPr="00965791">
        <w:rPr>
          <w:b/>
          <w:spacing w:val="-3"/>
          <w:sz w:val="28"/>
          <w:szCs w:val="28"/>
        </w:rPr>
        <w:t xml:space="preserve"> </w:t>
      </w:r>
      <w:r w:rsidR="005E1A5B" w:rsidRPr="00965791">
        <w:rPr>
          <w:b/>
          <w:sz w:val="28"/>
          <w:szCs w:val="28"/>
        </w:rPr>
        <w:t>t</w:t>
      </w:r>
      <w:r w:rsidR="006957CA" w:rsidRPr="00965791">
        <w:rPr>
          <w:b/>
          <w:sz w:val="28"/>
          <w:szCs w:val="28"/>
          <w:lang w:val="en-US"/>
        </w:rPr>
        <w:t>hành phố Cân Thơ</w:t>
      </w:r>
    </w:p>
    <w:p w:rsidR="00843426" w:rsidRDefault="005E1A5B">
      <w:pPr>
        <w:pStyle w:val="BodyText"/>
        <w:spacing w:before="4"/>
        <w:ind w:left="0" w:firstLine="0"/>
        <w:jc w:val="left"/>
        <w:rPr>
          <w:b/>
          <w:sz w:val="5"/>
        </w:rPr>
      </w:pPr>
      <w:r>
        <w:rPr>
          <w:b/>
          <w:noProof/>
          <w:sz w:val="5"/>
          <w:lang w:val="en-US"/>
        </w:rPr>
        <mc:AlternateContent>
          <mc:Choice Requires="wps">
            <w:drawing>
              <wp:anchor distT="0" distB="0" distL="0" distR="0" simplePos="0" relativeHeight="487587840" behindDoc="1" locked="0" layoutInCell="1" allowOverlap="1">
                <wp:simplePos x="0" y="0"/>
                <wp:positionH relativeFrom="page">
                  <wp:posOffset>2886455</wp:posOffset>
                </wp:positionH>
                <wp:positionV relativeFrom="paragraph">
                  <wp:posOffset>54487</wp:posOffset>
                </wp:positionV>
                <wp:extent cx="212725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7250" cy="1270"/>
                        </a:xfrm>
                        <a:custGeom>
                          <a:avLst/>
                          <a:gdLst/>
                          <a:ahLst/>
                          <a:cxnLst/>
                          <a:rect l="l" t="t" r="r" b="b"/>
                          <a:pathLst>
                            <a:path w="2127250">
                              <a:moveTo>
                                <a:pt x="0" y="0"/>
                              </a:moveTo>
                              <a:lnTo>
                                <a:pt x="2127249"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AEBED4" id="Graphic 2" o:spid="_x0000_s1026" style="position:absolute;margin-left:227.3pt;margin-top:4.3pt;width:167.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127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" path="m,l2127249,e" filled="f" strokeweight=".72pt">
                <v:path arrowok="t"/>
                <w10:wrap type="topAndBottom" anchorx="page"/>
              </v:shape>
            </w:pict>
          </mc:Fallback>
        </mc:AlternateContent>
      </w:r>
    </w:p>
    <w:p w:rsidR="00843426" w:rsidRDefault="00843426">
      <w:pPr>
        <w:pStyle w:val="BodyText"/>
        <w:ind w:left="0" w:firstLine="0"/>
        <w:jc w:val="left"/>
        <w:rPr>
          <w:b/>
        </w:rPr>
      </w:pPr>
    </w:p>
    <w:p w:rsidR="00843426" w:rsidRDefault="005E1A5B">
      <w:pPr>
        <w:pStyle w:val="BodyText"/>
        <w:spacing w:before="1"/>
        <w:ind w:left="0" w:right="136" w:firstLine="0"/>
        <w:jc w:val="center"/>
      </w:pPr>
      <w:r>
        <w:t>Kính</w:t>
      </w:r>
      <w:r>
        <w:rPr>
          <w:spacing w:val="-5"/>
        </w:rPr>
        <w:t xml:space="preserve"> </w:t>
      </w:r>
      <w:r>
        <w:t>gửi:</w:t>
      </w:r>
      <w:r>
        <w:rPr>
          <w:spacing w:val="-3"/>
        </w:rPr>
        <w:t xml:space="preserve"> </w:t>
      </w:r>
      <w:r>
        <w:t>Thường</w:t>
      </w:r>
      <w:r>
        <w:rPr>
          <w:spacing w:val="-3"/>
        </w:rPr>
        <w:t xml:space="preserve"> </w:t>
      </w:r>
      <w:r>
        <w:t>trực</w:t>
      </w:r>
      <w:r>
        <w:rPr>
          <w:spacing w:val="-4"/>
        </w:rPr>
        <w:t xml:space="preserve"> </w:t>
      </w:r>
      <w:r>
        <w:t>Hội</w:t>
      </w:r>
      <w:r>
        <w:rPr>
          <w:spacing w:val="-5"/>
        </w:rPr>
        <w:t xml:space="preserve"> </w:t>
      </w:r>
      <w:r>
        <w:t>đồng</w:t>
      </w:r>
      <w:r>
        <w:rPr>
          <w:spacing w:val="-3"/>
        </w:rPr>
        <w:t xml:space="preserve"> </w:t>
      </w:r>
      <w:r>
        <w:t>nhân</w:t>
      </w:r>
      <w:r>
        <w:rPr>
          <w:spacing w:val="-3"/>
        </w:rPr>
        <w:t xml:space="preserve"> </w:t>
      </w:r>
      <w:r>
        <w:t>dân</w:t>
      </w:r>
      <w:r>
        <w:rPr>
          <w:spacing w:val="-7"/>
        </w:rPr>
        <w:t xml:space="preserve"> </w:t>
      </w:r>
      <w:r w:rsidR="00171DC6">
        <w:t>thành phố Cần Thơ</w:t>
      </w:r>
    </w:p>
    <w:p w:rsidR="00843426" w:rsidRPr="003A5CD8" w:rsidRDefault="00903160" w:rsidP="004965D8">
      <w:pPr>
        <w:pStyle w:val="BodyText"/>
        <w:spacing w:before="360"/>
        <w:ind w:left="0" w:right="130" w:firstLine="709"/>
        <w:rPr>
          <w:spacing w:val="-4"/>
        </w:rPr>
      </w:pPr>
      <w:r w:rsidRPr="005B0044">
        <w:rPr>
          <w:spacing w:val="-4"/>
          <w:lang w:val="vi-VN"/>
        </w:rPr>
        <w:t>Thực hiện quy định của</w:t>
      </w:r>
      <w:r>
        <w:rPr>
          <w:spacing w:val="-4"/>
        </w:rPr>
        <w:t xml:space="preserve"> </w:t>
      </w:r>
      <w:r w:rsidRPr="00E862B3">
        <w:t>Luật Ban hành văn bản quy phạm pháp luật số 64/2025/QH15 và Luật sửa đổi, bổ sung một số điều của Luật Ban hành văn bản quy phạm pháp luật số 87/2025/QH15</w:t>
      </w:r>
      <w:r w:rsidR="005E1A5B" w:rsidRPr="003A5CD8">
        <w:rPr>
          <w:spacing w:val="-4"/>
        </w:rPr>
        <w:t xml:space="preserve">; Ủy ban nhân dân </w:t>
      </w:r>
      <w:r>
        <w:rPr>
          <w:spacing w:val="-4"/>
          <w:lang w:val="en-US"/>
        </w:rPr>
        <w:t>thành phố</w:t>
      </w:r>
      <w:r w:rsidR="005E1A5B" w:rsidRPr="003A5CD8">
        <w:rPr>
          <w:spacing w:val="-4"/>
        </w:rPr>
        <w:t xml:space="preserve"> kính trình Thường trực Hội đồng nhân dân </w:t>
      </w:r>
      <w:r>
        <w:rPr>
          <w:spacing w:val="-4"/>
          <w:lang w:val="en-US"/>
        </w:rPr>
        <w:t>thành phố</w:t>
      </w:r>
      <w:r w:rsidR="006A330D">
        <w:rPr>
          <w:spacing w:val="-4"/>
        </w:rPr>
        <w:t xml:space="preserve"> xem xét, quyết định </w:t>
      </w:r>
      <w:r w:rsidR="00965791">
        <w:rPr>
          <w:spacing w:val="-4"/>
          <w:lang w:val="en-US"/>
        </w:rPr>
        <w:t>thông qua</w:t>
      </w:r>
      <w:r w:rsidR="006A330D">
        <w:rPr>
          <w:spacing w:val="-4"/>
        </w:rPr>
        <w:t xml:space="preserve"> </w:t>
      </w:r>
      <w:r w:rsidR="005E1A5B" w:rsidRPr="003A5CD8">
        <w:rPr>
          <w:spacing w:val="-4"/>
        </w:rPr>
        <w:t xml:space="preserve">Nghị </w:t>
      </w:r>
      <w:r w:rsidR="005E1A5B" w:rsidRPr="003A5CD8">
        <w:rPr>
          <w:spacing w:val="-4"/>
        </w:rPr>
        <w:lastRenderedPageBreak/>
        <w:t xml:space="preserve">quyết </w:t>
      </w:r>
      <w:r w:rsidR="00DF3761">
        <w:rPr>
          <w:spacing w:val="-4"/>
          <w:lang w:val="en-US"/>
        </w:rPr>
        <w:t>về</w:t>
      </w:r>
      <w:r w:rsidR="005E1A5B" w:rsidRPr="003A5CD8">
        <w:rPr>
          <w:spacing w:val="-4"/>
        </w:rPr>
        <w:t xml:space="preserve"> chính sách hỗ trợ đầu tư xây dựng hạ tầng kỹ thuật cụm công nghiệp trên địa bàn </w:t>
      </w:r>
      <w:r w:rsidR="00171DC6" w:rsidRPr="003A5CD8">
        <w:rPr>
          <w:spacing w:val="-4"/>
        </w:rPr>
        <w:t>thành phố Cần Thơ</w:t>
      </w:r>
      <w:r w:rsidR="005E1A5B" w:rsidRPr="003A5CD8">
        <w:rPr>
          <w:spacing w:val="-4"/>
        </w:rPr>
        <w:t>, như sau:</w:t>
      </w:r>
    </w:p>
    <w:p w:rsidR="00843426" w:rsidRDefault="005E1A5B" w:rsidP="003A5CD8">
      <w:pPr>
        <w:pStyle w:val="Heading1"/>
        <w:numPr>
          <w:ilvl w:val="0"/>
          <w:numId w:val="2"/>
        </w:numPr>
        <w:tabs>
          <w:tab w:val="left" w:pos="944"/>
        </w:tabs>
        <w:spacing w:before="120"/>
        <w:ind w:left="944" w:hanging="234"/>
        <w:jc w:val="left"/>
      </w:pPr>
      <w:r>
        <w:rPr>
          <w:spacing w:val="-2"/>
        </w:rPr>
        <w:t>SỰ</w:t>
      </w:r>
      <w:r>
        <w:rPr>
          <w:spacing w:val="-16"/>
        </w:rPr>
        <w:t xml:space="preserve"> </w:t>
      </w:r>
      <w:r>
        <w:rPr>
          <w:spacing w:val="-2"/>
        </w:rPr>
        <w:t>CẦN</w:t>
      </w:r>
      <w:r>
        <w:rPr>
          <w:spacing w:val="-14"/>
        </w:rPr>
        <w:t xml:space="preserve"> </w:t>
      </w:r>
      <w:r>
        <w:rPr>
          <w:spacing w:val="-2"/>
        </w:rPr>
        <w:t>THIẾT</w:t>
      </w:r>
      <w:r>
        <w:rPr>
          <w:spacing w:val="-14"/>
        </w:rPr>
        <w:t xml:space="preserve"> </w:t>
      </w:r>
      <w:r>
        <w:rPr>
          <w:spacing w:val="-2"/>
        </w:rPr>
        <w:t>BAN</w:t>
      </w:r>
      <w:r>
        <w:rPr>
          <w:spacing w:val="-14"/>
        </w:rPr>
        <w:t xml:space="preserve"> </w:t>
      </w:r>
      <w:r>
        <w:rPr>
          <w:spacing w:val="-2"/>
        </w:rPr>
        <w:t>HÀNH</w:t>
      </w:r>
      <w:r>
        <w:rPr>
          <w:spacing w:val="-14"/>
        </w:rPr>
        <w:t xml:space="preserve"> </w:t>
      </w:r>
      <w:r>
        <w:rPr>
          <w:spacing w:val="-2"/>
        </w:rPr>
        <w:t>NGHỊ</w:t>
      </w:r>
      <w:r>
        <w:rPr>
          <w:spacing w:val="-12"/>
        </w:rPr>
        <w:t xml:space="preserve"> </w:t>
      </w:r>
      <w:r>
        <w:rPr>
          <w:spacing w:val="-2"/>
        </w:rPr>
        <w:t>QUYẾT</w:t>
      </w:r>
    </w:p>
    <w:p w:rsidR="002307D0" w:rsidRPr="00906ADB" w:rsidRDefault="002307D0" w:rsidP="003A5CD8">
      <w:pPr>
        <w:spacing w:before="120"/>
        <w:ind w:firstLine="709"/>
        <w:jc w:val="both"/>
        <w:rPr>
          <w:b/>
          <w:iCs/>
          <w:sz w:val="28"/>
          <w:szCs w:val="28"/>
          <w:lang w:val="nl-NL"/>
        </w:rPr>
      </w:pPr>
      <w:r>
        <w:rPr>
          <w:b/>
          <w:iCs/>
          <w:sz w:val="28"/>
          <w:szCs w:val="28"/>
          <w:lang w:val="nl-NL"/>
        </w:rPr>
        <w:t>1.</w:t>
      </w:r>
      <w:r w:rsidRPr="00906ADB">
        <w:rPr>
          <w:b/>
          <w:iCs/>
          <w:sz w:val="28"/>
          <w:szCs w:val="28"/>
          <w:lang w:val="nl-NL"/>
        </w:rPr>
        <w:t xml:space="preserve"> Cơ sở chính trị, pháp lý</w:t>
      </w:r>
    </w:p>
    <w:p w:rsidR="0022655C" w:rsidRDefault="0022655C" w:rsidP="003A5CD8">
      <w:pPr>
        <w:pStyle w:val="BodyText"/>
        <w:spacing w:before="120"/>
        <w:ind w:right="132"/>
        <w:rPr>
          <w:lang w:val="nl-NL"/>
        </w:rPr>
      </w:pPr>
      <w:r>
        <w:rPr>
          <w:lang w:val="nl-NL"/>
        </w:rPr>
        <w:t xml:space="preserve">- </w:t>
      </w:r>
      <w:r w:rsidRPr="0022655C">
        <w:rPr>
          <w:lang w:val="nl-NL"/>
        </w:rPr>
        <w:t>Nghị quyết số 66-NQ/TW ngày 30/4/2025 của Bộ Chính trị về đổi mới công tác xây dựng và thi hành pháp luật đáp ứng yêu cầu phát triển đất nước trong kỷ nguyên mới</w:t>
      </w:r>
    </w:p>
    <w:p w:rsidR="002307D0" w:rsidRPr="00C63382" w:rsidRDefault="002307D0" w:rsidP="003A5CD8">
      <w:pPr>
        <w:pStyle w:val="BodyText"/>
        <w:spacing w:before="120"/>
        <w:ind w:right="132"/>
        <w:rPr>
          <w:lang w:val="nl-NL"/>
        </w:rPr>
      </w:pPr>
      <w:r w:rsidRPr="00C63382">
        <w:rPr>
          <w:lang w:val="nl-NL"/>
        </w:rPr>
        <w:t xml:space="preserve">- Khoản 2 Điều 27 Luật Ban hành văn bản quy phạm pháp luật: HĐND cấp tỉnh ban hành nghị quyết để quy định </w:t>
      </w:r>
      <w:r w:rsidRPr="00C63382">
        <w:rPr>
          <w:i/>
          <w:iCs/>
          <w:lang w:val="nl-NL"/>
        </w:rPr>
        <w:t>“Chính sách, biện pháp nhằm bảo đảm thi hành Hiến pháp, luật, văn bản quy phạm pháp luật của cơ quan nhà nước cấp trên”.</w:t>
      </w:r>
    </w:p>
    <w:p w:rsidR="002307D0" w:rsidRPr="00992E7C" w:rsidRDefault="002307D0" w:rsidP="003A5CD8">
      <w:pPr>
        <w:pStyle w:val="BodyText"/>
        <w:spacing w:before="120"/>
        <w:ind w:right="132"/>
        <w:rPr>
          <w:lang w:val="nl-NL"/>
        </w:rPr>
      </w:pPr>
      <w:r w:rsidRPr="00992E7C">
        <w:rPr>
          <w:lang w:val="nl-NL"/>
        </w:rPr>
        <w:t>- Điều 26 Nghị định số 32/2024/NĐ-CP ngày 15/3/2024 của Chính phủ có quy định</w:t>
      </w:r>
      <w:r w:rsidRPr="00992E7C">
        <w:rPr>
          <w:i/>
          <w:iCs/>
          <w:lang w:val="nl-NL"/>
        </w:rPr>
        <w:t xml:space="preserve"> </w:t>
      </w:r>
      <w:r w:rsidRPr="00992E7C">
        <w:rPr>
          <w:lang w:val="nl-NL"/>
        </w:rPr>
        <w:t>về hỗ trợ đầu tư xây dựng hạ tầng kỹ thuật cụm công nghiệp:</w:t>
      </w:r>
    </w:p>
    <w:p w:rsidR="002307D0" w:rsidRPr="00992E7C" w:rsidRDefault="002307D0" w:rsidP="003A5CD8">
      <w:pPr>
        <w:pStyle w:val="BodyText"/>
        <w:spacing w:before="120"/>
        <w:ind w:right="132"/>
        <w:rPr>
          <w:i/>
          <w:iCs/>
          <w:lang w:val="nl-NL"/>
        </w:rPr>
      </w:pPr>
      <w:r w:rsidRPr="00992E7C">
        <w:rPr>
          <w:i/>
          <w:iCs/>
          <w:lang w:val="nl-NL"/>
        </w:rPr>
        <w:lastRenderedPageBreak/>
        <w:t xml:space="preserve">“1. Ngân sách địa phương (đã bao gồm thu bổ sung có mục tiêu từ ngân sách trung ương cho ngân sách địa phương) </w:t>
      </w:r>
      <w:r w:rsidRPr="00103E80">
        <w:rPr>
          <w:i/>
          <w:iCs/>
          <w:lang w:val="nl-NL"/>
        </w:rPr>
        <w:t xml:space="preserve">cân đối </w:t>
      </w:r>
      <w:r w:rsidRPr="00103E80">
        <w:rPr>
          <w:bCs/>
          <w:i/>
          <w:iCs/>
          <w:lang w:val="nl-NL"/>
        </w:rPr>
        <w:t>hỗ trợ đầu tư, phát triển hệ thống hạ tầng kỹ thuật trong và ngoài cụm công nghiệp trên địa bàn</w:t>
      </w:r>
      <w:r w:rsidRPr="00992E7C">
        <w:rPr>
          <w:i/>
          <w:iCs/>
          <w:lang w:val="nl-NL"/>
        </w:rPr>
        <w:t xml:space="preserve"> (ưu tiên hỗ trợ đầu tư công trình hạ tầng bảo vệ môi trường các cụm công nghiệp đã đi vào hoạt động; hỗ trợ đầu tư các công trình hạ tầng kỹ thuật chung thiết yếu của cụm công nghiệp tại địa bàn có điều kiện kinh tế - xã hội khó khăn, đặc biệt khó khăn, cụm công nghiệp phát triển theo hướng liên kết ngành, chuyên ngành, hỗ trợ, sinh thái, bảo tồn nghề truyền thống) theo quy định của Luật Đầu tư công và Luật Ngân sách nhà nước.</w:t>
      </w:r>
    </w:p>
    <w:p w:rsidR="002307D0" w:rsidRPr="00992E7C" w:rsidRDefault="002307D0" w:rsidP="003A5CD8">
      <w:pPr>
        <w:pStyle w:val="BodyText"/>
        <w:spacing w:before="120"/>
        <w:ind w:right="132"/>
        <w:rPr>
          <w:i/>
          <w:iCs/>
          <w:lang w:val="nl-NL"/>
        </w:rPr>
      </w:pPr>
      <w:r w:rsidRPr="00103E80">
        <w:rPr>
          <w:bCs/>
          <w:i/>
          <w:iCs/>
          <w:lang w:val="nl-NL"/>
        </w:rPr>
        <w:t>Nhà nước hỗ trợ không quá 30% tổng mức vốn đầu tư của dự án đầu tư xây dựng hạ tầng kỹ thuật cụm công nghiệp</w:t>
      </w:r>
      <w:r w:rsidRPr="00103E80">
        <w:rPr>
          <w:i/>
          <w:iCs/>
          <w:lang w:val="nl-NL"/>
        </w:rPr>
        <w:t>.</w:t>
      </w:r>
      <w:r w:rsidRPr="00992E7C">
        <w:rPr>
          <w:i/>
          <w:iCs/>
          <w:lang w:val="nl-NL"/>
        </w:rPr>
        <w:t xml:space="preserve"> Kinh phí hỗ trợ không tính vào tổng mức đầu tư của dự án để tính giá cho thuê lại đất, giá sử dụng hạ tầng đối với các dự án đầu tư trong cụm công nghiệp. Chủ đầu tư xây dựng hạ tầng </w:t>
      </w:r>
      <w:r w:rsidRPr="00992E7C">
        <w:rPr>
          <w:i/>
          <w:iCs/>
          <w:lang w:val="nl-NL"/>
        </w:rPr>
        <w:lastRenderedPageBreak/>
        <w:t>kỹ thuật cụm công nghiệp có trách nhiệm quản lý, sửa chữa, vận hành thường xuyên các công trình hạ tầng kỹ thuật được hỗ trợ để phục vụ hoạt động chung của cụm công nghiệp.</w:t>
      </w:r>
    </w:p>
    <w:p w:rsidR="002307D0" w:rsidRPr="00992E7C" w:rsidRDefault="002307D0" w:rsidP="003A5CD8">
      <w:pPr>
        <w:pStyle w:val="BodyText"/>
        <w:spacing w:before="120"/>
        <w:ind w:right="132"/>
        <w:rPr>
          <w:i/>
          <w:iCs/>
          <w:lang w:val="nl-NL"/>
        </w:rPr>
      </w:pPr>
      <w:r w:rsidRPr="00992E7C">
        <w:rPr>
          <w:i/>
          <w:iCs/>
          <w:lang w:val="nl-NL"/>
        </w:rPr>
        <w:t>2. Ủy ban nhân dân cấp tỉnh báo cáo Hội đồng nhân dân cùng cấp quyết định hoặc quyết định theo thẩm quyền, quy định của pháp luật về việc hỗ trợ đầu tư xây dựng hạ tầng kỹ thuật các cụm công nghiệp trên địa bàn.”</w:t>
      </w:r>
    </w:p>
    <w:p w:rsidR="002307D0" w:rsidRPr="00992E7C" w:rsidRDefault="002307D0" w:rsidP="003A5CD8">
      <w:pPr>
        <w:pStyle w:val="BodyText"/>
        <w:spacing w:before="120"/>
        <w:ind w:right="132"/>
        <w:rPr>
          <w:lang w:val="nl-NL"/>
        </w:rPr>
      </w:pPr>
      <w:r w:rsidRPr="00992E7C">
        <w:rPr>
          <w:lang w:val="nl-NL"/>
        </w:rPr>
        <w:t>- Khoản 1 Điều 32 Nghị định số 32/2024/NĐ-CP ngày 15/3/2024 của Chính phủ có quy định</w:t>
      </w:r>
      <w:r w:rsidRPr="00992E7C">
        <w:rPr>
          <w:i/>
          <w:iCs/>
          <w:lang w:val="nl-NL"/>
        </w:rPr>
        <w:t xml:space="preserve"> </w:t>
      </w:r>
      <w:r w:rsidRPr="00992E7C">
        <w:rPr>
          <w:lang w:val="nl-NL"/>
        </w:rPr>
        <w:t>về quyền và trách nhiệm của Ủy ban nhân dân cấp tỉnh:</w:t>
      </w:r>
    </w:p>
    <w:p w:rsidR="002307D0" w:rsidRPr="00103E80" w:rsidRDefault="002307D0" w:rsidP="003A5CD8">
      <w:pPr>
        <w:pStyle w:val="BodyText"/>
        <w:spacing w:before="120"/>
        <w:ind w:right="132"/>
        <w:rPr>
          <w:rFonts w:ascii="Times New Roman Italic" w:hAnsi="Times New Roman Italic"/>
          <w:i/>
          <w:iCs/>
          <w:spacing w:val="-2"/>
          <w:lang w:val="nl-NL"/>
        </w:rPr>
      </w:pPr>
      <w:r w:rsidRPr="00103E80">
        <w:rPr>
          <w:rFonts w:ascii="Times New Roman Italic" w:hAnsi="Times New Roman Italic"/>
          <w:i/>
          <w:iCs/>
          <w:spacing w:val="-2"/>
          <w:lang w:val="nl-NL"/>
        </w:rPr>
        <w:t>“1. Chỉ đạo xây dựng, thực hiện phương án phát triển cụm công nghiệp trên địa bàn; quyết định thành lập, mở rộng, điều chỉnh hoặc bãi bỏ quyết định thành lập, mở rộng cụm công nghiệp;</w:t>
      </w:r>
      <w:r w:rsidR="00821EE0" w:rsidRPr="00103E80">
        <w:rPr>
          <w:rFonts w:ascii="Times New Roman Italic" w:hAnsi="Times New Roman Italic"/>
          <w:i/>
          <w:iCs/>
          <w:spacing w:val="-2"/>
          <w:lang w:val="nl-NL"/>
        </w:rPr>
        <w:t xml:space="preserve"> </w:t>
      </w:r>
      <w:r w:rsidRPr="00103E80">
        <w:rPr>
          <w:rFonts w:ascii="Times New Roman Italic" w:hAnsi="Times New Roman Italic"/>
          <w:bCs/>
          <w:i/>
          <w:iCs/>
          <w:spacing w:val="-2"/>
          <w:lang w:val="nl-NL"/>
        </w:rPr>
        <w:t xml:space="preserve">quy định hoặc trình cơ quan có thẩm quyền quy định việc hỗ trợ đầu tư từ ngân sách địa phương để xây dựng hạ tầng kỹ </w:t>
      </w:r>
      <w:r w:rsidRPr="00103E80">
        <w:rPr>
          <w:rFonts w:ascii="Times New Roman Italic" w:hAnsi="Times New Roman Italic"/>
          <w:bCs/>
          <w:i/>
          <w:iCs/>
          <w:spacing w:val="-2"/>
          <w:lang w:val="nl-NL"/>
        </w:rPr>
        <w:lastRenderedPageBreak/>
        <w:t>thuật trong và ngoài các cụm công nghiệp trên địa bàn</w:t>
      </w:r>
      <w:r w:rsidRPr="00103E80">
        <w:rPr>
          <w:rFonts w:ascii="Times New Roman Italic" w:hAnsi="Times New Roman Italic"/>
          <w:i/>
          <w:iCs/>
          <w:spacing w:val="-2"/>
          <w:lang w:val="nl-NL"/>
        </w:rPr>
        <w:t>;</w:t>
      </w:r>
      <w:r w:rsidR="00821EE0" w:rsidRPr="00103E80">
        <w:rPr>
          <w:rFonts w:ascii="Times New Roman Italic" w:hAnsi="Times New Roman Italic"/>
          <w:i/>
          <w:iCs/>
          <w:spacing w:val="-2"/>
          <w:lang w:val="nl-NL"/>
        </w:rPr>
        <w:t xml:space="preserve"> </w:t>
      </w:r>
      <w:r w:rsidRPr="00103E80">
        <w:rPr>
          <w:rFonts w:ascii="Times New Roman Italic" w:hAnsi="Times New Roman Italic"/>
          <w:i/>
          <w:iCs/>
          <w:spacing w:val="-2"/>
          <w:lang w:val="nl-NL"/>
        </w:rPr>
        <w:t>tổ chức thực thi các chính sách, pháp luật, kế hoạch hoạt động phát triển cụm công nghiệp trên địa bàn.”</w:t>
      </w:r>
    </w:p>
    <w:p w:rsidR="002307D0" w:rsidRPr="00CF45DB" w:rsidRDefault="002307D0" w:rsidP="003A5CD8">
      <w:pPr>
        <w:pStyle w:val="BodyText"/>
        <w:spacing w:before="120"/>
        <w:ind w:right="132"/>
        <w:rPr>
          <w:b/>
          <w:iCs/>
          <w:lang w:val="nl-NL"/>
        </w:rPr>
      </w:pPr>
      <w:r w:rsidRPr="00CF45DB">
        <w:rPr>
          <w:b/>
          <w:iCs/>
          <w:lang w:val="nl-NL"/>
        </w:rPr>
        <w:t>2. Cơ sở thực tiễn:</w:t>
      </w:r>
    </w:p>
    <w:p w:rsidR="00145506" w:rsidRPr="00145506" w:rsidRDefault="00C27C82" w:rsidP="00145506">
      <w:pPr>
        <w:spacing w:before="120"/>
        <w:ind w:right="146" w:firstLine="709"/>
        <w:jc w:val="both"/>
        <w:rPr>
          <w:spacing w:val="-6"/>
          <w:sz w:val="28"/>
          <w:szCs w:val="28"/>
          <w:lang w:val="en-US"/>
        </w:rPr>
      </w:pPr>
      <w:r w:rsidRPr="00522FE6">
        <w:rPr>
          <w:sz w:val="28"/>
          <w:szCs w:val="28"/>
        </w:rPr>
        <w:t xml:space="preserve">Theo </w:t>
      </w:r>
      <w:r>
        <w:rPr>
          <w:sz w:val="28"/>
          <w:szCs w:val="28"/>
          <w:lang w:val="en-US"/>
        </w:rPr>
        <w:t>phê duyệt điều chỉnh Quy hoạch thành phố Cần Thơ thời kỳ 2021 – 2030, tầm nhìn đến năm 2050 tại Quyết</w:t>
      </w:r>
      <w:r w:rsidRPr="00522FE6">
        <w:rPr>
          <w:sz w:val="28"/>
          <w:szCs w:val="28"/>
        </w:rPr>
        <w:t xml:space="preserve"> </w:t>
      </w:r>
      <w:r>
        <w:rPr>
          <w:sz w:val="28"/>
          <w:szCs w:val="28"/>
          <w:lang w:val="en-US"/>
        </w:rPr>
        <w:t>định số 3639/QĐ-UBND ngày 31/12/2025 của Ủy ban nhân dân thành phố Cần Thơ. Trong</w:t>
      </w:r>
      <w:r w:rsidRPr="00522FE6">
        <w:rPr>
          <w:sz w:val="28"/>
          <w:szCs w:val="28"/>
        </w:rPr>
        <w:t xml:space="preserve"> đó</w:t>
      </w:r>
      <w:r>
        <w:rPr>
          <w:sz w:val="28"/>
          <w:szCs w:val="28"/>
          <w:lang w:val="en-US"/>
        </w:rPr>
        <w:t>,</w:t>
      </w:r>
      <w:r w:rsidRPr="00522FE6">
        <w:rPr>
          <w:sz w:val="28"/>
          <w:szCs w:val="28"/>
        </w:rPr>
        <w:t xml:space="preserve"> trên địa bàn thành phố Cần Thơ  định hướng phát triển </w:t>
      </w:r>
      <w:r w:rsidRPr="00C27C82">
        <w:rPr>
          <w:bCs/>
          <w:sz w:val="28"/>
          <w:szCs w:val="28"/>
          <w:lang w:val="en-US"/>
        </w:rPr>
        <w:t>46</w:t>
      </w:r>
      <w:r w:rsidRPr="00522FE6">
        <w:rPr>
          <w:sz w:val="28"/>
          <w:szCs w:val="28"/>
        </w:rPr>
        <w:t xml:space="preserve"> cụm công nghiệp với tổng diện tích </w:t>
      </w:r>
      <w:r w:rsidRPr="00C27C82">
        <w:rPr>
          <w:sz w:val="28"/>
          <w:szCs w:val="28"/>
        </w:rPr>
        <w:t>2.</w:t>
      </w:r>
      <w:r w:rsidRPr="00C27C82">
        <w:rPr>
          <w:sz w:val="28"/>
          <w:szCs w:val="28"/>
          <w:lang w:val="en-US"/>
        </w:rPr>
        <w:t>676</w:t>
      </w:r>
      <w:r w:rsidRPr="00C27C82">
        <w:rPr>
          <w:sz w:val="28"/>
          <w:szCs w:val="28"/>
        </w:rPr>
        <w:t xml:space="preserve">,23 </w:t>
      </w:r>
      <w:r w:rsidRPr="00C27C82">
        <w:rPr>
          <w:bCs/>
          <w:sz w:val="28"/>
          <w:szCs w:val="28"/>
        </w:rPr>
        <w:t>ha</w:t>
      </w:r>
      <w:r w:rsidRPr="00C27C82">
        <w:rPr>
          <w:sz w:val="28"/>
          <w:szCs w:val="28"/>
        </w:rPr>
        <w:t xml:space="preserve">. </w:t>
      </w:r>
      <w:r w:rsidR="00DB4834" w:rsidRPr="00FF1221">
        <w:rPr>
          <w:spacing w:val="-4"/>
          <w:sz w:val="28"/>
          <w:szCs w:val="28"/>
        </w:rPr>
        <w:t xml:space="preserve">Theo đó, có 10 Cụm công nghiệp đã thành lập </w:t>
      </w:r>
      <w:r w:rsidR="00DB4834">
        <w:rPr>
          <w:spacing w:val="-4"/>
          <w:sz w:val="28"/>
          <w:szCs w:val="28"/>
        </w:rPr>
        <w:t>với tổng diện tích</w:t>
      </w:r>
      <w:r w:rsidR="00DB4834" w:rsidRPr="00FF1221">
        <w:rPr>
          <w:spacing w:val="-4"/>
          <w:sz w:val="28"/>
          <w:szCs w:val="28"/>
        </w:rPr>
        <w:t xml:space="preserve"> 591,65 ha</w:t>
      </w:r>
      <w:r w:rsidR="00DB4834">
        <w:rPr>
          <w:spacing w:val="-4"/>
          <w:sz w:val="28"/>
          <w:szCs w:val="28"/>
          <w:lang w:val="en-US"/>
        </w:rPr>
        <w:t>;</w:t>
      </w:r>
      <w:r w:rsidR="004A2A82">
        <w:rPr>
          <w:sz w:val="28"/>
          <w:szCs w:val="28"/>
          <w:lang w:val="en-US"/>
        </w:rPr>
        <w:t xml:space="preserve"> </w:t>
      </w:r>
      <w:r w:rsidR="004E0678">
        <w:rPr>
          <w:rStyle w:val="fontstyle01"/>
          <w:lang w:val="en-US"/>
        </w:rPr>
        <w:t xml:space="preserve">có </w:t>
      </w:r>
      <w:r w:rsidR="004A2A82">
        <w:rPr>
          <w:rStyle w:val="fontstyle01"/>
          <w:lang w:val="en-US"/>
        </w:rPr>
        <w:t>14</w:t>
      </w:r>
      <w:r w:rsidR="004E0678">
        <w:rPr>
          <w:rStyle w:val="fontstyle01"/>
        </w:rPr>
        <w:t xml:space="preserve"> </w:t>
      </w:r>
      <w:r w:rsidR="004E0678">
        <w:rPr>
          <w:rStyle w:val="fontstyle01"/>
          <w:lang w:val="en-US"/>
        </w:rPr>
        <w:t>cụm công nghiệp</w:t>
      </w:r>
      <w:r w:rsidR="004A2A82">
        <w:rPr>
          <w:rStyle w:val="fontstyle01"/>
          <w:lang w:val="en-US"/>
        </w:rPr>
        <w:t xml:space="preserve"> giai đoạn trước chuyển sang với tổng diện tích 832 ha </w:t>
      </w:r>
      <w:r w:rsidR="004A2A82" w:rsidRPr="004E0678">
        <w:rPr>
          <w:i/>
          <w:sz w:val="28"/>
          <w:szCs w:val="28"/>
          <w:lang w:val="en-US"/>
        </w:rPr>
        <w:t>(</w:t>
      </w:r>
      <w:r w:rsidR="004A2A82">
        <w:rPr>
          <w:i/>
          <w:sz w:val="28"/>
          <w:szCs w:val="28"/>
          <w:lang w:val="en-US"/>
        </w:rPr>
        <w:t xml:space="preserve">trong đó, có </w:t>
      </w:r>
      <w:r w:rsidR="004A2A82" w:rsidRPr="004E0678">
        <w:rPr>
          <w:i/>
          <w:sz w:val="28"/>
          <w:szCs w:val="28"/>
          <w:lang w:val="en-US"/>
        </w:rPr>
        <w:t xml:space="preserve">01 CCN Tân Thành, phường Đại Thành mới thành lập theo </w:t>
      </w:r>
      <w:r w:rsidR="004A2A82" w:rsidRPr="004E0678">
        <w:rPr>
          <w:rStyle w:val="fontstyle01"/>
          <w:i/>
        </w:rPr>
        <w:t>Quyết định số 419/QĐ-UBND ngày 29 tháng 01 năm 2026 của Ủy</w:t>
      </w:r>
      <w:r w:rsidR="004A2A82">
        <w:rPr>
          <w:rStyle w:val="fontstyle01"/>
          <w:i/>
          <w:lang w:val="en-US"/>
        </w:rPr>
        <w:t xml:space="preserve"> </w:t>
      </w:r>
      <w:r w:rsidR="004A2A82" w:rsidRPr="004E0678">
        <w:rPr>
          <w:rStyle w:val="fontstyle01"/>
          <w:i/>
        </w:rPr>
        <w:t>ban nhân dân thành phố Cần Thơ</w:t>
      </w:r>
      <w:r w:rsidR="004A2A82" w:rsidRPr="004E0678">
        <w:rPr>
          <w:rStyle w:val="fontstyle01"/>
          <w:i/>
          <w:lang w:val="en-US"/>
        </w:rPr>
        <w:t>)</w:t>
      </w:r>
      <w:r w:rsidR="00DB4834">
        <w:rPr>
          <w:rStyle w:val="fontstyle01"/>
          <w:lang w:val="en-US"/>
        </w:rPr>
        <w:t>;</w:t>
      </w:r>
      <w:r w:rsidR="004A2A82">
        <w:rPr>
          <w:rStyle w:val="fontstyle01"/>
          <w:lang w:val="en-US"/>
        </w:rPr>
        <w:t xml:space="preserve"> 11 cụm công nghiệp đề xuất bổ sung mới với tổng diện tích 660 ha </w:t>
      </w:r>
      <w:r w:rsidR="004A2A82">
        <w:rPr>
          <w:rStyle w:val="fontstyle01"/>
          <w:lang w:val="en-US"/>
        </w:rPr>
        <w:lastRenderedPageBreak/>
        <w:t>và 11 cụm công nghiệp giai đoạn sau năm 2030 với tổng diện tích 667,58 ha.</w:t>
      </w:r>
      <w:r w:rsidR="00145506">
        <w:rPr>
          <w:rStyle w:val="fontstyle01"/>
          <w:lang w:val="en-US"/>
        </w:rPr>
        <w:t xml:space="preserve"> </w:t>
      </w:r>
      <w:r w:rsidR="00145506" w:rsidRPr="00145506">
        <w:rPr>
          <w:spacing w:val="-6"/>
          <w:sz w:val="28"/>
          <w:szCs w:val="28"/>
          <w:lang w:val="vi-VN"/>
        </w:rPr>
        <w:t>Hiện có 07 C</w:t>
      </w:r>
      <w:r w:rsidR="00145506">
        <w:rPr>
          <w:spacing w:val="-6"/>
          <w:sz w:val="28"/>
          <w:szCs w:val="28"/>
          <w:lang w:val="en-US"/>
        </w:rPr>
        <w:t>ụm công nghiệp</w:t>
      </w:r>
      <w:r w:rsidR="00145506" w:rsidRPr="00145506">
        <w:rPr>
          <w:spacing w:val="-6"/>
          <w:sz w:val="28"/>
          <w:szCs w:val="28"/>
          <w:lang w:val="vi-VN"/>
        </w:rPr>
        <w:t xml:space="preserve"> đã đi vào hoạt động, với tổng diện tích hoạt động 321,5 ha</w:t>
      </w:r>
      <w:r w:rsidR="00145506">
        <w:rPr>
          <w:spacing w:val="-6"/>
          <w:sz w:val="28"/>
          <w:szCs w:val="28"/>
          <w:lang w:val="en-US"/>
        </w:rPr>
        <w:t xml:space="preserve">, </w:t>
      </w:r>
      <w:r w:rsidR="00145506" w:rsidRPr="00145506">
        <w:rPr>
          <w:spacing w:val="-6"/>
          <w:sz w:val="28"/>
          <w:szCs w:val="28"/>
          <w:lang w:val="vi-VN"/>
        </w:rPr>
        <w:t>thu hút</w:t>
      </w:r>
      <w:r w:rsidR="00145506">
        <w:rPr>
          <w:spacing w:val="-6"/>
          <w:sz w:val="28"/>
          <w:szCs w:val="28"/>
          <w:lang w:val="en-US"/>
        </w:rPr>
        <w:t xml:space="preserve"> được</w:t>
      </w:r>
      <w:r w:rsidR="00145506" w:rsidRPr="00145506">
        <w:rPr>
          <w:spacing w:val="-6"/>
          <w:sz w:val="28"/>
          <w:szCs w:val="28"/>
          <w:lang w:val="vi-VN"/>
        </w:rPr>
        <w:t xml:space="preserve"> 49 dự án đầu tư với tổng vốn đăng ký 16.366,62 tỷ đồng, giải quyết việc làm cho hơn 9.000 lao động. </w:t>
      </w:r>
      <w:r w:rsidR="00145506" w:rsidRPr="00145506">
        <w:rPr>
          <w:spacing w:val="-6"/>
          <w:sz w:val="28"/>
          <w:szCs w:val="28"/>
        </w:rPr>
        <w:t xml:space="preserve">Tuy nhiên, bên cạnh kết quả đạt được vẫn còn một số khó khăn, hạn chế trong việc thu hút nhà đầu tư xây dựng hạ tầng cụm công nghiệp, đa phần doanh nghiệp đến tiếp cận nhưng không đăng ký nộp hồ sơ, nguyên nhân do chi phí GPMB cao, chưa có quỹ đất sạch, chưa có chính sách hỗ trợ trong đầu tư xây dựng hạ tầng cụm công nghiệp. </w:t>
      </w:r>
    </w:p>
    <w:p w:rsidR="00843426" w:rsidRDefault="005E1A5B" w:rsidP="003A5CD8">
      <w:pPr>
        <w:pStyle w:val="BodyText"/>
        <w:spacing w:before="120"/>
        <w:ind w:right="132"/>
      </w:pPr>
      <w:r>
        <w:rPr>
          <w:spacing w:val="-6"/>
        </w:rPr>
        <w:t>Ngày</w:t>
      </w:r>
      <w:r>
        <w:rPr>
          <w:spacing w:val="-12"/>
        </w:rPr>
        <w:t xml:space="preserve"> </w:t>
      </w:r>
      <w:r>
        <w:rPr>
          <w:spacing w:val="-6"/>
        </w:rPr>
        <w:t>15</w:t>
      </w:r>
      <w:r>
        <w:rPr>
          <w:spacing w:val="-11"/>
        </w:rPr>
        <w:t xml:space="preserve"> </w:t>
      </w:r>
      <w:r>
        <w:rPr>
          <w:spacing w:val="-6"/>
        </w:rPr>
        <w:t>tháng</w:t>
      </w:r>
      <w:r>
        <w:rPr>
          <w:spacing w:val="-12"/>
        </w:rPr>
        <w:t xml:space="preserve"> </w:t>
      </w:r>
      <w:r>
        <w:rPr>
          <w:spacing w:val="-6"/>
        </w:rPr>
        <w:t>3</w:t>
      </w:r>
      <w:r>
        <w:rPr>
          <w:spacing w:val="-11"/>
        </w:rPr>
        <w:t xml:space="preserve"> </w:t>
      </w:r>
      <w:r>
        <w:rPr>
          <w:spacing w:val="-6"/>
        </w:rPr>
        <w:t>năm</w:t>
      </w:r>
      <w:r>
        <w:rPr>
          <w:spacing w:val="-12"/>
        </w:rPr>
        <w:t xml:space="preserve"> </w:t>
      </w:r>
      <w:r>
        <w:rPr>
          <w:spacing w:val="-6"/>
        </w:rPr>
        <w:t>2024,</w:t>
      </w:r>
      <w:r>
        <w:rPr>
          <w:spacing w:val="-11"/>
        </w:rPr>
        <w:t xml:space="preserve"> </w:t>
      </w:r>
      <w:r>
        <w:rPr>
          <w:spacing w:val="-6"/>
        </w:rPr>
        <w:t>Chính</w:t>
      </w:r>
      <w:r>
        <w:rPr>
          <w:spacing w:val="-12"/>
        </w:rPr>
        <w:t xml:space="preserve"> </w:t>
      </w:r>
      <w:r>
        <w:rPr>
          <w:spacing w:val="-6"/>
        </w:rPr>
        <w:t>phủ</w:t>
      </w:r>
      <w:r>
        <w:rPr>
          <w:spacing w:val="-11"/>
        </w:rPr>
        <w:t xml:space="preserve"> </w:t>
      </w:r>
      <w:r>
        <w:rPr>
          <w:spacing w:val="-6"/>
        </w:rPr>
        <w:t>ban</w:t>
      </w:r>
      <w:r>
        <w:rPr>
          <w:spacing w:val="-12"/>
        </w:rPr>
        <w:t xml:space="preserve"> </w:t>
      </w:r>
      <w:r>
        <w:rPr>
          <w:spacing w:val="-6"/>
        </w:rPr>
        <w:t>hành</w:t>
      </w:r>
      <w:r>
        <w:rPr>
          <w:spacing w:val="-11"/>
        </w:rPr>
        <w:t xml:space="preserve"> </w:t>
      </w:r>
      <w:r>
        <w:rPr>
          <w:spacing w:val="-6"/>
        </w:rPr>
        <w:t>Nghị</w:t>
      </w:r>
      <w:r>
        <w:rPr>
          <w:spacing w:val="-12"/>
        </w:rPr>
        <w:t xml:space="preserve"> </w:t>
      </w:r>
      <w:r>
        <w:rPr>
          <w:spacing w:val="-6"/>
        </w:rPr>
        <w:t>định</w:t>
      </w:r>
      <w:r>
        <w:rPr>
          <w:spacing w:val="-11"/>
        </w:rPr>
        <w:t xml:space="preserve"> </w:t>
      </w:r>
      <w:r>
        <w:rPr>
          <w:spacing w:val="-6"/>
        </w:rPr>
        <w:t>số</w:t>
      </w:r>
      <w:r>
        <w:rPr>
          <w:spacing w:val="-12"/>
        </w:rPr>
        <w:t xml:space="preserve"> </w:t>
      </w:r>
      <w:r>
        <w:rPr>
          <w:spacing w:val="-6"/>
        </w:rPr>
        <w:t xml:space="preserve">32/2024/NĐ-CP </w:t>
      </w:r>
      <w:r>
        <w:t>về</w:t>
      </w:r>
      <w:r>
        <w:rPr>
          <w:spacing w:val="-14"/>
        </w:rPr>
        <w:t xml:space="preserve"> </w:t>
      </w:r>
      <w:r>
        <w:t>quản</w:t>
      </w:r>
      <w:r>
        <w:rPr>
          <w:spacing w:val="-14"/>
        </w:rPr>
        <w:t xml:space="preserve"> </w:t>
      </w:r>
      <w:r>
        <w:t>lý,</w:t>
      </w:r>
      <w:r>
        <w:rPr>
          <w:spacing w:val="-14"/>
        </w:rPr>
        <w:t xml:space="preserve"> </w:t>
      </w:r>
      <w:r>
        <w:t>phát</w:t>
      </w:r>
      <w:r>
        <w:rPr>
          <w:spacing w:val="-14"/>
        </w:rPr>
        <w:t xml:space="preserve"> </w:t>
      </w:r>
      <w:r>
        <w:t>triển</w:t>
      </w:r>
      <w:r>
        <w:rPr>
          <w:spacing w:val="-10"/>
        </w:rPr>
        <w:t xml:space="preserve"> </w:t>
      </w:r>
      <w:r>
        <w:t>cụm</w:t>
      </w:r>
      <w:r>
        <w:rPr>
          <w:spacing w:val="-16"/>
        </w:rPr>
        <w:t xml:space="preserve"> </w:t>
      </w:r>
      <w:r>
        <w:t>công</w:t>
      </w:r>
      <w:r>
        <w:rPr>
          <w:spacing w:val="-14"/>
        </w:rPr>
        <w:t xml:space="preserve"> </w:t>
      </w:r>
      <w:r>
        <w:t>nghiệp,</w:t>
      </w:r>
      <w:r>
        <w:rPr>
          <w:spacing w:val="-14"/>
        </w:rPr>
        <w:t xml:space="preserve"> </w:t>
      </w:r>
      <w:r>
        <w:t>theo</w:t>
      </w:r>
      <w:r>
        <w:rPr>
          <w:spacing w:val="-13"/>
        </w:rPr>
        <w:t xml:space="preserve"> </w:t>
      </w:r>
      <w:r>
        <w:t>đó,</w:t>
      </w:r>
      <w:r>
        <w:rPr>
          <w:spacing w:val="-14"/>
        </w:rPr>
        <w:t xml:space="preserve"> </w:t>
      </w:r>
      <w:r>
        <w:t>Điều</w:t>
      </w:r>
      <w:r>
        <w:rPr>
          <w:spacing w:val="-13"/>
        </w:rPr>
        <w:t xml:space="preserve"> </w:t>
      </w:r>
      <w:r>
        <w:t>26</w:t>
      </w:r>
      <w:r>
        <w:rPr>
          <w:spacing w:val="-13"/>
        </w:rPr>
        <w:t xml:space="preserve"> </w:t>
      </w:r>
      <w:r>
        <w:t>quy</w:t>
      </w:r>
      <w:r>
        <w:rPr>
          <w:spacing w:val="-17"/>
        </w:rPr>
        <w:t xml:space="preserve"> </w:t>
      </w:r>
      <w:r>
        <w:t>định</w:t>
      </w:r>
      <w:r>
        <w:rPr>
          <w:spacing w:val="-13"/>
        </w:rPr>
        <w:t xml:space="preserve"> </w:t>
      </w:r>
      <w:r>
        <w:t>về</w:t>
      </w:r>
      <w:r>
        <w:rPr>
          <w:spacing w:val="-13"/>
        </w:rPr>
        <w:t xml:space="preserve"> </w:t>
      </w:r>
      <w:r>
        <w:t>hỗ</w:t>
      </w:r>
      <w:r>
        <w:rPr>
          <w:spacing w:val="-13"/>
        </w:rPr>
        <w:t xml:space="preserve"> </w:t>
      </w:r>
      <w:r>
        <w:t>trợ</w:t>
      </w:r>
      <w:r>
        <w:rPr>
          <w:spacing w:val="-14"/>
        </w:rPr>
        <w:t xml:space="preserve"> </w:t>
      </w:r>
      <w:r>
        <w:t>đầu</w:t>
      </w:r>
      <w:r>
        <w:rPr>
          <w:spacing w:val="-13"/>
        </w:rPr>
        <w:t xml:space="preserve"> </w:t>
      </w:r>
      <w:r>
        <w:t>tư xây</w:t>
      </w:r>
      <w:r>
        <w:rPr>
          <w:spacing w:val="-16"/>
        </w:rPr>
        <w:t xml:space="preserve"> </w:t>
      </w:r>
      <w:r>
        <w:t>dựng</w:t>
      </w:r>
      <w:r>
        <w:rPr>
          <w:spacing w:val="-13"/>
        </w:rPr>
        <w:t xml:space="preserve"> </w:t>
      </w:r>
      <w:r>
        <w:t>hạ</w:t>
      </w:r>
      <w:r>
        <w:rPr>
          <w:spacing w:val="-15"/>
        </w:rPr>
        <w:t xml:space="preserve"> </w:t>
      </w:r>
      <w:r>
        <w:t>tầng</w:t>
      </w:r>
      <w:r>
        <w:rPr>
          <w:spacing w:val="-11"/>
        </w:rPr>
        <w:t xml:space="preserve"> </w:t>
      </w:r>
      <w:r>
        <w:t>kỹ</w:t>
      </w:r>
      <w:r>
        <w:rPr>
          <w:spacing w:val="-16"/>
        </w:rPr>
        <w:t xml:space="preserve"> </w:t>
      </w:r>
      <w:r>
        <w:t>thuật</w:t>
      </w:r>
      <w:r>
        <w:rPr>
          <w:spacing w:val="-14"/>
        </w:rPr>
        <w:t xml:space="preserve"> </w:t>
      </w:r>
      <w:r>
        <w:t>cụm</w:t>
      </w:r>
      <w:r>
        <w:rPr>
          <w:spacing w:val="-15"/>
        </w:rPr>
        <w:t xml:space="preserve"> </w:t>
      </w:r>
      <w:r>
        <w:t>công</w:t>
      </w:r>
      <w:r>
        <w:rPr>
          <w:spacing w:val="-14"/>
        </w:rPr>
        <w:t xml:space="preserve"> </w:t>
      </w:r>
      <w:r>
        <w:t>nghiệp: “Ngân</w:t>
      </w:r>
      <w:r>
        <w:rPr>
          <w:spacing w:val="-1"/>
        </w:rPr>
        <w:t xml:space="preserve"> </w:t>
      </w:r>
      <w:r>
        <w:t>sách</w:t>
      </w:r>
      <w:r>
        <w:rPr>
          <w:spacing w:val="-2"/>
        </w:rPr>
        <w:t xml:space="preserve"> </w:t>
      </w:r>
      <w:r>
        <w:t>địa</w:t>
      </w:r>
      <w:r>
        <w:rPr>
          <w:spacing w:val="-3"/>
        </w:rPr>
        <w:t xml:space="preserve"> </w:t>
      </w:r>
      <w:r>
        <w:t>phương</w:t>
      </w:r>
      <w:r>
        <w:rPr>
          <w:spacing w:val="-2"/>
        </w:rPr>
        <w:t xml:space="preserve"> </w:t>
      </w:r>
      <w:r>
        <w:t>(đã</w:t>
      </w:r>
      <w:r>
        <w:rPr>
          <w:spacing w:val="-3"/>
        </w:rPr>
        <w:t xml:space="preserve"> </w:t>
      </w:r>
      <w:r>
        <w:t>bao</w:t>
      </w:r>
      <w:r>
        <w:rPr>
          <w:spacing w:val="-2"/>
        </w:rPr>
        <w:t xml:space="preserve"> </w:t>
      </w:r>
      <w:r>
        <w:t>gồm thu bổ sung có mục tiêu từ</w:t>
      </w:r>
      <w:r>
        <w:rPr>
          <w:spacing w:val="-1"/>
        </w:rPr>
        <w:t xml:space="preserve"> </w:t>
      </w:r>
      <w:r>
        <w:t>ngân sách trung</w:t>
      </w:r>
      <w:r>
        <w:rPr>
          <w:spacing w:val="-1"/>
        </w:rPr>
        <w:t xml:space="preserve"> </w:t>
      </w:r>
      <w:r>
        <w:t xml:space="preserve">ương cho ngân </w:t>
      </w:r>
      <w:r>
        <w:lastRenderedPageBreak/>
        <w:t>sách địa</w:t>
      </w:r>
      <w:r>
        <w:rPr>
          <w:spacing w:val="-1"/>
        </w:rPr>
        <w:t xml:space="preserve"> </w:t>
      </w:r>
      <w:r>
        <w:t>phương) cân đối hỗ trợ đầu tư, phát triển hệ thống hạ tầng kỹ thuật trong và ngoài cụm công nghiệp trên địa bàn (ưu tiên hỗ trợ đầu tư công trình hạ tầng bảo vệ môi trường các</w:t>
      </w:r>
      <w:r>
        <w:rPr>
          <w:spacing w:val="-4"/>
        </w:rPr>
        <w:t xml:space="preserve"> </w:t>
      </w:r>
      <w:r>
        <w:t>cụm</w:t>
      </w:r>
      <w:r>
        <w:rPr>
          <w:spacing w:val="-9"/>
        </w:rPr>
        <w:t xml:space="preserve"> </w:t>
      </w:r>
      <w:r>
        <w:t>công</w:t>
      </w:r>
      <w:r>
        <w:rPr>
          <w:spacing w:val="-6"/>
        </w:rPr>
        <w:t xml:space="preserve"> </w:t>
      </w:r>
      <w:r>
        <w:t>nghiệp</w:t>
      </w:r>
      <w:r>
        <w:rPr>
          <w:spacing w:val="-6"/>
        </w:rPr>
        <w:t xml:space="preserve"> </w:t>
      </w:r>
      <w:r>
        <w:t>đã</w:t>
      </w:r>
      <w:r>
        <w:rPr>
          <w:spacing w:val="-7"/>
        </w:rPr>
        <w:t xml:space="preserve"> </w:t>
      </w:r>
      <w:r>
        <w:t>đi</w:t>
      </w:r>
      <w:r>
        <w:rPr>
          <w:spacing w:val="-5"/>
        </w:rPr>
        <w:t xml:space="preserve"> </w:t>
      </w:r>
      <w:r>
        <w:t>vào</w:t>
      </w:r>
      <w:r>
        <w:rPr>
          <w:spacing w:val="-6"/>
        </w:rPr>
        <w:t xml:space="preserve"> </w:t>
      </w:r>
      <w:r>
        <w:t>hoạt</w:t>
      </w:r>
      <w:r>
        <w:rPr>
          <w:spacing w:val="-5"/>
        </w:rPr>
        <w:t xml:space="preserve"> </w:t>
      </w:r>
      <w:r>
        <w:t>động;</w:t>
      </w:r>
      <w:r>
        <w:rPr>
          <w:spacing w:val="-6"/>
        </w:rPr>
        <w:t xml:space="preserve"> </w:t>
      </w:r>
      <w:r>
        <w:t>hỗ</w:t>
      </w:r>
      <w:r>
        <w:rPr>
          <w:spacing w:val="-6"/>
        </w:rPr>
        <w:t xml:space="preserve"> </w:t>
      </w:r>
      <w:r>
        <w:t>trợ</w:t>
      </w:r>
      <w:r>
        <w:rPr>
          <w:spacing w:val="-4"/>
        </w:rPr>
        <w:t xml:space="preserve"> </w:t>
      </w:r>
      <w:r>
        <w:t>đầu</w:t>
      </w:r>
      <w:r>
        <w:rPr>
          <w:spacing w:val="-6"/>
        </w:rPr>
        <w:t xml:space="preserve"> </w:t>
      </w:r>
      <w:r>
        <w:t>tư</w:t>
      </w:r>
      <w:r>
        <w:rPr>
          <w:spacing w:val="-5"/>
        </w:rPr>
        <w:t xml:space="preserve"> </w:t>
      </w:r>
      <w:r>
        <w:t>các</w:t>
      </w:r>
      <w:r>
        <w:rPr>
          <w:spacing w:val="-4"/>
        </w:rPr>
        <w:t xml:space="preserve"> </w:t>
      </w:r>
      <w:r>
        <w:t>công</w:t>
      </w:r>
      <w:r>
        <w:rPr>
          <w:spacing w:val="-4"/>
        </w:rPr>
        <w:t xml:space="preserve"> </w:t>
      </w:r>
      <w:r>
        <w:t>trình</w:t>
      </w:r>
      <w:r>
        <w:rPr>
          <w:spacing w:val="-4"/>
        </w:rPr>
        <w:t xml:space="preserve"> </w:t>
      </w:r>
      <w:r>
        <w:t>hạ</w:t>
      </w:r>
      <w:r>
        <w:rPr>
          <w:spacing w:val="-4"/>
        </w:rPr>
        <w:t xml:space="preserve"> </w:t>
      </w:r>
      <w:r>
        <w:t>tầng</w:t>
      </w:r>
      <w:r>
        <w:rPr>
          <w:spacing w:val="-6"/>
        </w:rPr>
        <w:t xml:space="preserve"> </w:t>
      </w:r>
      <w:r>
        <w:t>kỹ thuật chung thiết yếu của cụm công nghiệp tại địa bàn có điều kiện kinh tế - xã hội khó khăn, đặc</w:t>
      </w:r>
      <w:r>
        <w:rPr>
          <w:spacing w:val="-1"/>
        </w:rPr>
        <w:t xml:space="preserve"> </w:t>
      </w:r>
      <w:r>
        <w:t>biệt khó khăn, cụm</w:t>
      </w:r>
      <w:r>
        <w:rPr>
          <w:spacing w:val="-5"/>
        </w:rPr>
        <w:t xml:space="preserve"> </w:t>
      </w:r>
      <w:r>
        <w:t>công</w:t>
      </w:r>
      <w:r>
        <w:rPr>
          <w:spacing w:val="-1"/>
        </w:rPr>
        <w:t xml:space="preserve"> </w:t>
      </w:r>
      <w:r>
        <w:t>nghiệp phát triển theo hướng liên</w:t>
      </w:r>
      <w:r>
        <w:rPr>
          <w:spacing w:val="-1"/>
        </w:rPr>
        <w:t xml:space="preserve"> </w:t>
      </w:r>
      <w:r>
        <w:t>kết ngành,</w:t>
      </w:r>
      <w:r>
        <w:rPr>
          <w:spacing w:val="-2"/>
        </w:rPr>
        <w:t xml:space="preserve"> </w:t>
      </w:r>
      <w:r>
        <w:t>chuyên ngành,</w:t>
      </w:r>
      <w:r>
        <w:rPr>
          <w:spacing w:val="-2"/>
        </w:rPr>
        <w:t xml:space="preserve"> </w:t>
      </w:r>
      <w:r>
        <w:t>hỗ</w:t>
      </w:r>
      <w:r>
        <w:rPr>
          <w:spacing w:val="-4"/>
        </w:rPr>
        <w:t xml:space="preserve"> </w:t>
      </w:r>
      <w:r>
        <w:t>trợ,</w:t>
      </w:r>
      <w:r>
        <w:rPr>
          <w:spacing w:val="-2"/>
        </w:rPr>
        <w:t xml:space="preserve"> </w:t>
      </w:r>
      <w:r>
        <w:t>sinh</w:t>
      </w:r>
      <w:r>
        <w:rPr>
          <w:spacing w:val="-4"/>
        </w:rPr>
        <w:t xml:space="preserve"> </w:t>
      </w:r>
      <w:r>
        <w:t>thái,</w:t>
      </w:r>
      <w:r>
        <w:rPr>
          <w:spacing w:val="-5"/>
        </w:rPr>
        <w:t xml:space="preserve"> </w:t>
      </w:r>
      <w:r>
        <w:t>bảo</w:t>
      </w:r>
      <w:r>
        <w:rPr>
          <w:spacing w:val="-2"/>
        </w:rPr>
        <w:t xml:space="preserve"> </w:t>
      </w:r>
      <w:r>
        <w:t>tồn</w:t>
      </w:r>
      <w:r>
        <w:rPr>
          <w:spacing w:val="-1"/>
        </w:rPr>
        <w:t xml:space="preserve"> </w:t>
      </w:r>
      <w:r>
        <w:t>nghề</w:t>
      </w:r>
      <w:r>
        <w:rPr>
          <w:spacing w:val="-1"/>
        </w:rPr>
        <w:t xml:space="preserve"> </w:t>
      </w:r>
      <w:r>
        <w:t>truyền thống)</w:t>
      </w:r>
      <w:r>
        <w:rPr>
          <w:spacing w:val="-1"/>
        </w:rPr>
        <w:t xml:space="preserve"> </w:t>
      </w:r>
      <w:r>
        <w:t>theo quy</w:t>
      </w:r>
      <w:r>
        <w:rPr>
          <w:spacing w:val="-5"/>
        </w:rPr>
        <w:t xml:space="preserve"> </w:t>
      </w:r>
      <w:r>
        <w:t>định của Luật Đầu tư công và Luật Ngân sách nhà nước.</w:t>
      </w:r>
    </w:p>
    <w:p w:rsidR="00843426" w:rsidRDefault="005E1A5B" w:rsidP="003A5CD8">
      <w:pPr>
        <w:pStyle w:val="BodyText"/>
        <w:spacing w:before="120"/>
        <w:ind w:right="132"/>
      </w:pPr>
      <w:r>
        <w:t>Nhà</w:t>
      </w:r>
      <w:r>
        <w:rPr>
          <w:spacing w:val="-9"/>
        </w:rPr>
        <w:t xml:space="preserve"> </w:t>
      </w:r>
      <w:r>
        <w:t>nước</w:t>
      </w:r>
      <w:r>
        <w:rPr>
          <w:spacing w:val="-9"/>
        </w:rPr>
        <w:t xml:space="preserve"> </w:t>
      </w:r>
      <w:r>
        <w:t>hỗ</w:t>
      </w:r>
      <w:r>
        <w:rPr>
          <w:spacing w:val="-8"/>
        </w:rPr>
        <w:t xml:space="preserve"> </w:t>
      </w:r>
      <w:r>
        <w:t>trợ</w:t>
      </w:r>
      <w:r>
        <w:rPr>
          <w:spacing w:val="-9"/>
        </w:rPr>
        <w:t xml:space="preserve"> </w:t>
      </w:r>
      <w:r>
        <w:t>không</w:t>
      </w:r>
      <w:r>
        <w:rPr>
          <w:spacing w:val="-8"/>
        </w:rPr>
        <w:t xml:space="preserve"> </w:t>
      </w:r>
      <w:r>
        <w:t>quá</w:t>
      </w:r>
      <w:r>
        <w:rPr>
          <w:spacing w:val="-9"/>
        </w:rPr>
        <w:t xml:space="preserve"> </w:t>
      </w:r>
      <w:r>
        <w:t>30%</w:t>
      </w:r>
      <w:r>
        <w:rPr>
          <w:spacing w:val="-10"/>
        </w:rPr>
        <w:t xml:space="preserve"> </w:t>
      </w:r>
      <w:r>
        <w:t>tổng</w:t>
      </w:r>
      <w:r>
        <w:rPr>
          <w:spacing w:val="-8"/>
        </w:rPr>
        <w:t xml:space="preserve"> </w:t>
      </w:r>
      <w:r>
        <w:t>mức</w:t>
      </w:r>
      <w:r>
        <w:rPr>
          <w:spacing w:val="-7"/>
        </w:rPr>
        <w:t xml:space="preserve"> </w:t>
      </w:r>
      <w:r>
        <w:t>vốn</w:t>
      </w:r>
      <w:r>
        <w:rPr>
          <w:spacing w:val="-8"/>
        </w:rPr>
        <w:t xml:space="preserve"> </w:t>
      </w:r>
      <w:r>
        <w:t>đầu</w:t>
      </w:r>
      <w:r>
        <w:rPr>
          <w:spacing w:val="-8"/>
        </w:rPr>
        <w:t xml:space="preserve"> </w:t>
      </w:r>
      <w:r>
        <w:t>tư</w:t>
      </w:r>
      <w:r>
        <w:rPr>
          <w:spacing w:val="-10"/>
        </w:rPr>
        <w:t xml:space="preserve"> </w:t>
      </w:r>
      <w:r>
        <w:t>của</w:t>
      </w:r>
      <w:r>
        <w:rPr>
          <w:spacing w:val="-9"/>
        </w:rPr>
        <w:t xml:space="preserve"> </w:t>
      </w:r>
      <w:r>
        <w:t>dự</w:t>
      </w:r>
      <w:r>
        <w:rPr>
          <w:spacing w:val="-10"/>
        </w:rPr>
        <w:t xml:space="preserve"> </w:t>
      </w:r>
      <w:r>
        <w:t>án</w:t>
      </w:r>
      <w:r>
        <w:rPr>
          <w:spacing w:val="-8"/>
        </w:rPr>
        <w:t xml:space="preserve"> </w:t>
      </w:r>
      <w:r>
        <w:t>đầu</w:t>
      </w:r>
      <w:r>
        <w:rPr>
          <w:spacing w:val="-8"/>
        </w:rPr>
        <w:t xml:space="preserve"> </w:t>
      </w:r>
      <w:r>
        <w:t>tư</w:t>
      </w:r>
      <w:r>
        <w:rPr>
          <w:spacing w:val="-10"/>
        </w:rPr>
        <w:t xml:space="preserve"> </w:t>
      </w:r>
      <w:r>
        <w:t>xây dựng</w:t>
      </w:r>
      <w:r>
        <w:rPr>
          <w:spacing w:val="-8"/>
        </w:rPr>
        <w:t xml:space="preserve"> </w:t>
      </w:r>
      <w:r>
        <w:t>hạ</w:t>
      </w:r>
      <w:r>
        <w:rPr>
          <w:spacing w:val="-11"/>
        </w:rPr>
        <w:t xml:space="preserve"> </w:t>
      </w:r>
      <w:r>
        <w:t>tầng</w:t>
      </w:r>
      <w:r>
        <w:rPr>
          <w:spacing w:val="-11"/>
        </w:rPr>
        <w:t xml:space="preserve"> </w:t>
      </w:r>
      <w:r>
        <w:t>kỹ</w:t>
      </w:r>
      <w:r>
        <w:rPr>
          <w:spacing w:val="-13"/>
        </w:rPr>
        <w:t xml:space="preserve"> </w:t>
      </w:r>
      <w:r>
        <w:t>thuật</w:t>
      </w:r>
      <w:r>
        <w:rPr>
          <w:spacing w:val="-10"/>
        </w:rPr>
        <w:t xml:space="preserve"> </w:t>
      </w:r>
      <w:r>
        <w:t>cụm</w:t>
      </w:r>
      <w:r>
        <w:rPr>
          <w:spacing w:val="-14"/>
        </w:rPr>
        <w:t xml:space="preserve"> </w:t>
      </w:r>
      <w:r>
        <w:t>công</w:t>
      </w:r>
      <w:r>
        <w:rPr>
          <w:spacing w:val="-8"/>
        </w:rPr>
        <w:t xml:space="preserve"> </w:t>
      </w:r>
      <w:r>
        <w:t>nghiệp.</w:t>
      </w:r>
      <w:r>
        <w:rPr>
          <w:spacing w:val="-10"/>
        </w:rPr>
        <w:t xml:space="preserve"> </w:t>
      </w:r>
      <w:r>
        <w:t>Kinh</w:t>
      </w:r>
      <w:r>
        <w:rPr>
          <w:spacing w:val="-11"/>
        </w:rPr>
        <w:t xml:space="preserve"> </w:t>
      </w:r>
      <w:r>
        <w:t>phí</w:t>
      </w:r>
      <w:r>
        <w:rPr>
          <w:spacing w:val="-8"/>
        </w:rPr>
        <w:t xml:space="preserve"> </w:t>
      </w:r>
      <w:r>
        <w:t>hỗ</w:t>
      </w:r>
      <w:r>
        <w:rPr>
          <w:spacing w:val="-8"/>
        </w:rPr>
        <w:t xml:space="preserve"> </w:t>
      </w:r>
      <w:r>
        <w:t>trợ</w:t>
      </w:r>
      <w:r>
        <w:rPr>
          <w:spacing w:val="-9"/>
        </w:rPr>
        <w:t xml:space="preserve"> </w:t>
      </w:r>
      <w:r>
        <w:t>không</w:t>
      </w:r>
      <w:r>
        <w:rPr>
          <w:spacing w:val="-8"/>
        </w:rPr>
        <w:t xml:space="preserve"> </w:t>
      </w:r>
      <w:r>
        <w:t>tính</w:t>
      </w:r>
      <w:r>
        <w:rPr>
          <w:spacing w:val="-11"/>
        </w:rPr>
        <w:t xml:space="preserve"> </w:t>
      </w:r>
      <w:r>
        <w:t>vào</w:t>
      </w:r>
      <w:r>
        <w:rPr>
          <w:spacing w:val="-8"/>
        </w:rPr>
        <w:t xml:space="preserve"> </w:t>
      </w:r>
      <w:r>
        <w:t>tổng</w:t>
      </w:r>
      <w:r>
        <w:rPr>
          <w:spacing w:val="-8"/>
        </w:rPr>
        <w:t xml:space="preserve"> </w:t>
      </w:r>
      <w:r>
        <w:t>mức đầu tư của dự án để tính giá cho thuê lại đất, giá sử dụng hạ tầng đối với các dự án</w:t>
      </w:r>
      <w:r>
        <w:rPr>
          <w:spacing w:val="-10"/>
        </w:rPr>
        <w:t xml:space="preserve"> </w:t>
      </w:r>
      <w:r>
        <w:t>đầu</w:t>
      </w:r>
      <w:r>
        <w:rPr>
          <w:spacing w:val="-11"/>
        </w:rPr>
        <w:t xml:space="preserve"> </w:t>
      </w:r>
      <w:r>
        <w:t>tư</w:t>
      </w:r>
      <w:r>
        <w:rPr>
          <w:spacing w:val="-13"/>
        </w:rPr>
        <w:t xml:space="preserve"> </w:t>
      </w:r>
      <w:r>
        <w:t>trong</w:t>
      </w:r>
      <w:r>
        <w:rPr>
          <w:spacing w:val="-11"/>
        </w:rPr>
        <w:t xml:space="preserve"> </w:t>
      </w:r>
      <w:r>
        <w:t>cụm</w:t>
      </w:r>
      <w:r>
        <w:rPr>
          <w:spacing w:val="-16"/>
        </w:rPr>
        <w:t xml:space="preserve"> </w:t>
      </w:r>
      <w:r>
        <w:t>công</w:t>
      </w:r>
      <w:r>
        <w:rPr>
          <w:spacing w:val="-11"/>
        </w:rPr>
        <w:t xml:space="preserve"> </w:t>
      </w:r>
      <w:r>
        <w:t>nghiệp.</w:t>
      </w:r>
      <w:r>
        <w:rPr>
          <w:spacing w:val="-12"/>
        </w:rPr>
        <w:t xml:space="preserve"> </w:t>
      </w:r>
      <w:r>
        <w:t>Chủ</w:t>
      </w:r>
      <w:r>
        <w:rPr>
          <w:spacing w:val="-11"/>
        </w:rPr>
        <w:t xml:space="preserve"> </w:t>
      </w:r>
      <w:r>
        <w:t>đầu</w:t>
      </w:r>
      <w:r>
        <w:rPr>
          <w:spacing w:val="-10"/>
        </w:rPr>
        <w:t xml:space="preserve"> </w:t>
      </w:r>
      <w:r>
        <w:t>tư</w:t>
      </w:r>
      <w:r>
        <w:rPr>
          <w:spacing w:val="-13"/>
        </w:rPr>
        <w:t xml:space="preserve"> </w:t>
      </w:r>
      <w:r>
        <w:t>xây</w:t>
      </w:r>
      <w:r>
        <w:rPr>
          <w:spacing w:val="-15"/>
        </w:rPr>
        <w:t xml:space="preserve"> </w:t>
      </w:r>
      <w:r>
        <w:t>dựng</w:t>
      </w:r>
      <w:r>
        <w:rPr>
          <w:spacing w:val="-11"/>
        </w:rPr>
        <w:t xml:space="preserve"> </w:t>
      </w:r>
      <w:r>
        <w:t>hạ</w:t>
      </w:r>
      <w:r>
        <w:rPr>
          <w:spacing w:val="-11"/>
        </w:rPr>
        <w:t xml:space="preserve"> </w:t>
      </w:r>
      <w:r>
        <w:t>tầng</w:t>
      </w:r>
      <w:r>
        <w:rPr>
          <w:spacing w:val="-11"/>
        </w:rPr>
        <w:t xml:space="preserve"> </w:t>
      </w:r>
      <w:r>
        <w:t>kỹ</w:t>
      </w:r>
      <w:r>
        <w:rPr>
          <w:spacing w:val="-13"/>
        </w:rPr>
        <w:t xml:space="preserve"> </w:t>
      </w:r>
      <w:r>
        <w:t>thuật</w:t>
      </w:r>
      <w:r>
        <w:rPr>
          <w:spacing w:val="-11"/>
        </w:rPr>
        <w:t xml:space="preserve"> </w:t>
      </w:r>
      <w:r>
        <w:t>cụm</w:t>
      </w:r>
      <w:r>
        <w:rPr>
          <w:spacing w:val="-16"/>
        </w:rPr>
        <w:t xml:space="preserve"> </w:t>
      </w:r>
      <w:r>
        <w:t xml:space="preserve">công nghiệp có trách nhiệm quản lý, sửa chữa, vận hành thường xuyên các công trình hạ tầng </w:t>
      </w:r>
      <w:r>
        <w:lastRenderedPageBreak/>
        <w:t>kỹ thuật được hỗ trợ để phục vụ hoạt động chung của cụm công nghiệp.</w:t>
      </w:r>
    </w:p>
    <w:p w:rsidR="00843426" w:rsidRDefault="005E1A5B" w:rsidP="003A5CD8">
      <w:pPr>
        <w:pStyle w:val="BodyText"/>
        <w:spacing w:before="120"/>
        <w:ind w:right="132"/>
      </w:pPr>
      <w:r>
        <w:t>Ủy</w:t>
      </w:r>
      <w:r>
        <w:rPr>
          <w:spacing w:val="-5"/>
        </w:rPr>
        <w:t xml:space="preserve"> </w:t>
      </w:r>
      <w:r>
        <w:t>ban</w:t>
      </w:r>
      <w:r>
        <w:rPr>
          <w:spacing w:val="-2"/>
        </w:rPr>
        <w:t xml:space="preserve"> </w:t>
      </w:r>
      <w:r>
        <w:t>nhân</w:t>
      </w:r>
      <w:r>
        <w:rPr>
          <w:spacing w:val="-1"/>
        </w:rPr>
        <w:t xml:space="preserve"> </w:t>
      </w:r>
      <w:r>
        <w:t>dân cấp</w:t>
      </w:r>
      <w:r>
        <w:rPr>
          <w:spacing w:val="-1"/>
        </w:rPr>
        <w:t xml:space="preserve"> </w:t>
      </w:r>
      <w:r w:rsidR="003753FB">
        <w:rPr>
          <w:lang w:val="en-US"/>
        </w:rPr>
        <w:t>thành phố</w:t>
      </w:r>
      <w:r>
        <w:rPr>
          <w:spacing w:val="-1"/>
        </w:rPr>
        <w:t xml:space="preserve"> </w:t>
      </w:r>
      <w:r>
        <w:t>báo</w:t>
      </w:r>
      <w:r>
        <w:rPr>
          <w:spacing w:val="-2"/>
        </w:rPr>
        <w:t xml:space="preserve"> </w:t>
      </w:r>
      <w:r>
        <w:t>cáo Hội</w:t>
      </w:r>
      <w:r>
        <w:rPr>
          <w:spacing w:val="-1"/>
        </w:rPr>
        <w:t xml:space="preserve"> </w:t>
      </w:r>
      <w:r>
        <w:t>đồng</w:t>
      </w:r>
      <w:r>
        <w:rPr>
          <w:spacing w:val="-1"/>
        </w:rPr>
        <w:t xml:space="preserve"> </w:t>
      </w:r>
      <w:r>
        <w:t>nhân</w:t>
      </w:r>
      <w:r>
        <w:rPr>
          <w:spacing w:val="-1"/>
        </w:rPr>
        <w:t xml:space="preserve"> </w:t>
      </w:r>
      <w:r>
        <w:t>dân cùng</w:t>
      </w:r>
      <w:r>
        <w:rPr>
          <w:spacing w:val="-2"/>
        </w:rPr>
        <w:t xml:space="preserve"> </w:t>
      </w:r>
      <w:r>
        <w:t>cấp</w:t>
      </w:r>
      <w:r>
        <w:rPr>
          <w:spacing w:val="-1"/>
        </w:rPr>
        <w:t xml:space="preserve"> </w:t>
      </w:r>
      <w:r>
        <w:t>quyết</w:t>
      </w:r>
      <w:r>
        <w:rPr>
          <w:spacing w:val="-1"/>
        </w:rPr>
        <w:t xml:space="preserve"> </w:t>
      </w:r>
      <w:r>
        <w:t>định hoặc quyết định theo thẩm quyền, quy định của pháp luật về việc hỗ trợ đầu tư xây dựng hạ tầng kỹ thuật các cụm công nghiệp trên địa bàn”.</w:t>
      </w:r>
    </w:p>
    <w:p w:rsidR="00843426" w:rsidRDefault="005E1A5B" w:rsidP="003A5CD8">
      <w:pPr>
        <w:pStyle w:val="BodyText"/>
        <w:spacing w:before="120"/>
        <w:ind w:right="132"/>
      </w:pPr>
      <w:r>
        <w:rPr>
          <w:spacing w:val="-4"/>
        </w:rPr>
        <w:t>Từ</w:t>
      </w:r>
      <w:r>
        <w:rPr>
          <w:spacing w:val="-14"/>
        </w:rPr>
        <w:t xml:space="preserve"> </w:t>
      </w:r>
      <w:r>
        <w:rPr>
          <w:spacing w:val="-4"/>
        </w:rPr>
        <w:t>các</w:t>
      </w:r>
      <w:r>
        <w:rPr>
          <w:spacing w:val="-13"/>
        </w:rPr>
        <w:t xml:space="preserve"> </w:t>
      </w:r>
      <w:r>
        <w:rPr>
          <w:spacing w:val="-4"/>
        </w:rPr>
        <w:t>cơ</w:t>
      </w:r>
      <w:r>
        <w:rPr>
          <w:spacing w:val="-14"/>
        </w:rPr>
        <w:t xml:space="preserve"> </w:t>
      </w:r>
      <w:r>
        <w:rPr>
          <w:spacing w:val="-4"/>
        </w:rPr>
        <w:t>sở</w:t>
      </w:r>
      <w:r>
        <w:rPr>
          <w:spacing w:val="-13"/>
        </w:rPr>
        <w:t xml:space="preserve"> </w:t>
      </w:r>
      <w:r>
        <w:rPr>
          <w:spacing w:val="-4"/>
        </w:rPr>
        <w:t>nêu</w:t>
      </w:r>
      <w:r>
        <w:rPr>
          <w:spacing w:val="-14"/>
        </w:rPr>
        <w:t xml:space="preserve"> </w:t>
      </w:r>
      <w:r>
        <w:rPr>
          <w:spacing w:val="-4"/>
        </w:rPr>
        <w:t>trên,</w:t>
      </w:r>
      <w:r>
        <w:rPr>
          <w:spacing w:val="-13"/>
        </w:rPr>
        <w:t xml:space="preserve"> </w:t>
      </w:r>
      <w:r>
        <w:rPr>
          <w:spacing w:val="-4"/>
        </w:rPr>
        <w:t>việc</w:t>
      </w:r>
      <w:r>
        <w:rPr>
          <w:spacing w:val="-14"/>
        </w:rPr>
        <w:t xml:space="preserve"> </w:t>
      </w:r>
      <w:r>
        <w:rPr>
          <w:spacing w:val="-4"/>
        </w:rPr>
        <w:t>Ủy</w:t>
      </w:r>
      <w:r>
        <w:rPr>
          <w:spacing w:val="-13"/>
        </w:rPr>
        <w:t xml:space="preserve"> </w:t>
      </w:r>
      <w:r>
        <w:rPr>
          <w:spacing w:val="-4"/>
        </w:rPr>
        <w:t>ban</w:t>
      </w:r>
      <w:r>
        <w:rPr>
          <w:spacing w:val="-14"/>
        </w:rPr>
        <w:t xml:space="preserve"> </w:t>
      </w:r>
      <w:r>
        <w:rPr>
          <w:spacing w:val="-4"/>
        </w:rPr>
        <w:t>nhân</w:t>
      </w:r>
      <w:r>
        <w:rPr>
          <w:spacing w:val="-13"/>
        </w:rPr>
        <w:t xml:space="preserve"> </w:t>
      </w:r>
      <w:r>
        <w:rPr>
          <w:spacing w:val="-4"/>
        </w:rPr>
        <w:t>dân</w:t>
      </w:r>
      <w:r>
        <w:rPr>
          <w:spacing w:val="-14"/>
        </w:rPr>
        <w:t xml:space="preserve"> </w:t>
      </w:r>
      <w:r w:rsidR="003753FB">
        <w:rPr>
          <w:spacing w:val="-4"/>
          <w:lang w:val="en-US"/>
        </w:rPr>
        <w:t>thành phố</w:t>
      </w:r>
      <w:r>
        <w:rPr>
          <w:spacing w:val="-13"/>
        </w:rPr>
        <w:t xml:space="preserve"> </w:t>
      </w:r>
      <w:r>
        <w:rPr>
          <w:spacing w:val="-4"/>
        </w:rPr>
        <w:t>trình</w:t>
      </w:r>
      <w:r>
        <w:rPr>
          <w:spacing w:val="-14"/>
        </w:rPr>
        <w:t xml:space="preserve"> </w:t>
      </w:r>
      <w:r>
        <w:rPr>
          <w:spacing w:val="-4"/>
        </w:rPr>
        <w:t>Hội</w:t>
      </w:r>
      <w:r>
        <w:rPr>
          <w:spacing w:val="-13"/>
        </w:rPr>
        <w:t xml:space="preserve"> </w:t>
      </w:r>
      <w:r>
        <w:rPr>
          <w:spacing w:val="-4"/>
        </w:rPr>
        <w:t>đồng</w:t>
      </w:r>
      <w:r>
        <w:rPr>
          <w:spacing w:val="-14"/>
        </w:rPr>
        <w:t xml:space="preserve"> </w:t>
      </w:r>
      <w:r>
        <w:rPr>
          <w:spacing w:val="-4"/>
        </w:rPr>
        <w:t>nhân</w:t>
      </w:r>
      <w:r>
        <w:rPr>
          <w:spacing w:val="-13"/>
        </w:rPr>
        <w:t xml:space="preserve"> </w:t>
      </w:r>
      <w:r>
        <w:rPr>
          <w:spacing w:val="-4"/>
        </w:rPr>
        <w:t>dân</w:t>
      </w:r>
      <w:r>
        <w:rPr>
          <w:spacing w:val="-14"/>
        </w:rPr>
        <w:t xml:space="preserve"> </w:t>
      </w:r>
      <w:r>
        <w:rPr>
          <w:spacing w:val="-4"/>
        </w:rPr>
        <w:t>t</w:t>
      </w:r>
      <w:r w:rsidR="003753FB">
        <w:rPr>
          <w:spacing w:val="-4"/>
          <w:lang w:val="en-US"/>
        </w:rPr>
        <w:t>hành phố</w:t>
      </w:r>
      <w:r>
        <w:rPr>
          <w:spacing w:val="-4"/>
        </w:rPr>
        <w:t xml:space="preserve"> </w:t>
      </w:r>
      <w:r>
        <w:t>thông</w:t>
      </w:r>
      <w:r>
        <w:rPr>
          <w:spacing w:val="-1"/>
        </w:rPr>
        <w:t xml:space="preserve"> </w:t>
      </w:r>
      <w:r>
        <w:t>qua</w:t>
      </w:r>
      <w:r>
        <w:rPr>
          <w:spacing w:val="-2"/>
        </w:rPr>
        <w:t xml:space="preserve"> </w:t>
      </w:r>
      <w:r>
        <w:t>Nghị</w:t>
      </w:r>
      <w:r>
        <w:rPr>
          <w:spacing w:val="-1"/>
        </w:rPr>
        <w:t xml:space="preserve"> </w:t>
      </w:r>
      <w:r>
        <w:t xml:space="preserve">quyết </w:t>
      </w:r>
      <w:r w:rsidR="00DF3761">
        <w:rPr>
          <w:lang w:val="en-US"/>
        </w:rPr>
        <w:t>về</w:t>
      </w:r>
      <w:r>
        <w:rPr>
          <w:spacing w:val="-2"/>
        </w:rPr>
        <w:t xml:space="preserve"> </w:t>
      </w:r>
      <w:r>
        <w:t>chính</w:t>
      </w:r>
      <w:r>
        <w:rPr>
          <w:spacing w:val="-5"/>
        </w:rPr>
        <w:t xml:space="preserve"> </w:t>
      </w:r>
      <w:r>
        <w:t>sách</w:t>
      </w:r>
      <w:r>
        <w:rPr>
          <w:spacing w:val="-1"/>
        </w:rPr>
        <w:t xml:space="preserve"> </w:t>
      </w:r>
      <w:r>
        <w:t>hỗ</w:t>
      </w:r>
      <w:r>
        <w:rPr>
          <w:spacing w:val="-1"/>
        </w:rPr>
        <w:t xml:space="preserve"> </w:t>
      </w:r>
      <w:r>
        <w:t>trợ</w:t>
      </w:r>
      <w:r>
        <w:rPr>
          <w:spacing w:val="-5"/>
        </w:rPr>
        <w:t xml:space="preserve"> </w:t>
      </w:r>
      <w:r>
        <w:t>đầu</w:t>
      </w:r>
      <w:r>
        <w:rPr>
          <w:spacing w:val="-1"/>
        </w:rPr>
        <w:t xml:space="preserve"> </w:t>
      </w:r>
      <w:r>
        <w:t>tư</w:t>
      </w:r>
      <w:r>
        <w:rPr>
          <w:spacing w:val="-3"/>
        </w:rPr>
        <w:t xml:space="preserve"> </w:t>
      </w:r>
      <w:r>
        <w:t>xây</w:t>
      </w:r>
      <w:r>
        <w:rPr>
          <w:spacing w:val="-3"/>
        </w:rPr>
        <w:t xml:space="preserve"> </w:t>
      </w:r>
      <w:r>
        <w:t>dựng</w:t>
      </w:r>
      <w:r>
        <w:rPr>
          <w:spacing w:val="-1"/>
        </w:rPr>
        <w:t xml:space="preserve"> </w:t>
      </w:r>
      <w:r>
        <w:t>hạ</w:t>
      </w:r>
      <w:r>
        <w:rPr>
          <w:spacing w:val="-4"/>
        </w:rPr>
        <w:t xml:space="preserve"> </w:t>
      </w:r>
      <w:r>
        <w:t>tầng</w:t>
      </w:r>
      <w:r>
        <w:rPr>
          <w:spacing w:val="-5"/>
        </w:rPr>
        <w:t xml:space="preserve"> </w:t>
      </w:r>
      <w:r>
        <w:t>kỹ</w:t>
      </w:r>
      <w:r>
        <w:rPr>
          <w:spacing w:val="-6"/>
        </w:rPr>
        <w:t xml:space="preserve"> </w:t>
      </w:r>
      <w:r>
        <w:t>thuật</w:t>
      </w:r>
      <w:r>
        <w:rPr>
          <w:spacing w:val="-1"/>
        </w:rPr>
        <w:t xml:space="preserve"> </w:t>
      </w:r>
      <w:r>
        <w:t xml:space="preserve">cụm công nghiệp trên địa bàn </w:t>
      </w:r>
      <w:r w:rsidR="00171DC6">
        <w:t>thành phố Cần Thơ</w:t>
      </w:r>
      <w:r>
        <w:t xml:space="preserve"> là cần thiết và đúng quy định.</w:t>
      </w:r>
    </w:p>
    <w:p w:rsidR="00843426" w:rsidRDefault="005E1A5B" w:rsidP="003A5CD8">
      <w:pPr>
        <w:pStyle w:val="Heading1"/>
        <w:numPr>
          <w:ilvl w:val="0"/>
          <w:numId w:val="2"/>
        </w:numPr>
        <w:tabs>
          <w:tab w:val="left" w:pos="1067"/>
        </w:tabs>
        <w:spacing w:before="120"/>
        <w:ind w:left="1067" w:hanging="357"/>
        <w:jc w:val="left"/>
      </w:pPr>
      <w:r>
        <w:t>MỤC</w:t>
      </w:r>
      <w:r>
        <w:rPr>
          <w:spacing w:val="-9"/>
        </w:rPr>
        <w:t xml:space="preserve"> </w:t>
      </w:r>
      <w:r>
        <w:t>ĐÍCH,</w:t>
      </w:r>
      <w:r>
        <w:rPr>
          <w:spacing w:val="-6"/>
        </w:rPr>
        <w:t xml:space="preserve"> </w:t>
      </w:r>
      <w:r>
        <w:t>QUAN</w:t>
      </w:r>
      <w:r>
        <w:rPr>
          <w:spacing w:val="-7"/>
        </w:rPr>
        <w:t xml:space="preserve"> </w:t>
      </w:r>
      <w:r>
        <w:t>ĐIỂM</w:t>
      </w:r>
      <w:r>
        <w:rPr>
          <w:spacing w:val="-6"/>
        </w:rPr>
        <w:t xml:space="preserve"> </w:t>
      </w:r>
      <w:r>
        <w:t>XÂY</w:t>
      </w:r>
      <w:r>
        <w:rPr>
          <w:spacing w:val="-6"/>
        </w:rPr>
        <w:t xml:space="preserve"> </w:t>
      </w:r>
      <w:r>
        <w:t>DỰNG</w:t>
      </w:r>
      <w:r>
        <w:rPr>
          <w:spacing w:val="-4"/>
        </w:rPr>
        <w:t xml:space="preserve"> </w:t>
      </w:r>
      <w:r>
        <w:t>NGHỊ</w:t>
      </w:r>
      <w:r>
        <w:rPr>
          <w:spacing w:val="-13"/>
        </w:rPr>
        <w:t xml:space="preserve"> </w:t>
      </w:r>
      <w:r>
        <w:rPr>
          <w:spacing w:val="-2"/>
        </w:rPr>
        <w:t>QUYẾT</w:t>
      </w:r>
    </w:p>
    <w:p w:rsidR="00843426" w:rsidRDefault="005E1A5B" w:rsidP="003A5CD8">
      <w:pPr>
        <w:pStyle w:val="Heading2"/>
        <w:numPr>
          <w:ilvl w:val="1"/>
          <w:numId w:val="2"/>
        </w:numPr>
        <w:tabs>
          <w:tab w:val="left" w:pos="989"/>
        </w:tabs>
        <w:spacing w:before="120"/>
        <w:ind w:left="989" w:hanging="279"/>
      </w:pPr>
      <w:r>
        <w:t>Mục</w:t>
      </w:r>
      <w:r>
        <w:rPr>
          <w:spacing w:val="-2"/>
        </w:rPr>
        <w:t xml:space="preserve"> </w:t>
      </w:r>
      <w:r>
        <w:rPr>
          <w:spacing w:val="-4"/>
        </w:rPr>
        <w:t>đích</w:t>
      </w:r>
    </w:p>
    <w:p w:rsidR="00843426" w:rsidRDefault="005E1A5B" w:rsidP="003A5CD8">
      <w:pPr>
        <w:pStyle w:val="ListParagraph"/>
        <w:numPr>
          <w:ilvl w:val="2"/>
          <w:numId w:val="2"/>
        </w:numPr>
        <w:tabs>
          <w:tab w:val="left" w:pos="866"/>
        </w:tabs>
        <w:spacing w:before="120"/>
        <w:ind w:right="135" w:firstLine="707"/>
        <w:rPr>
          <w:sz w:val="28"/>
        </w:rPr>
      </w:pPr>
      <w:r>
        <w:rPr>
          <w:sz w:val="28"/>
        </w:rPr>
        <w:t>Thu</w:t>
      </w:r>
      <w:r>
        <w:rPr>
          <w:spacing w:val="-8"/>
          <w:sz w:val="28"/>
        </w:rPr>
        <w:t xml:space="preserve"> </w:t>
      </w:r>
      <w:r>
        <w:rPr>
          <w:sz w:val="28"/>
        </w:rPr>
        <w:t>hút</w:t>
      </w:r>
      <w:r>
        <w:rPr>
          <w:spacing w:val="-6"/>
          <w:sz w:val="28"/>
        </w:rPr>
        <w:t xml:space="preserve"> </w:t>
      </w:r>
      <w:r>
        <w:rPr>
          <w:sz w:val="28"/>
        </w:rPr>
        <w:t>các</w:t>
      </w:r>
      <w:r>
        <w:rPr>
          <w:spacing w:val="-7"/>
          <w:sz w:val="28"/>
        </w:rPr>
        <w:t xml:space="preserve"> </w:t>
      </w:r>
      <w:r>
        <w:rPr>
          <w:sz w:val="28"/>
        </w:rPr>
        <w:t>doanh</w:t>
      </w:r>
      <w:r>
        <w:rPr>
          <w:spacing w:val="-6"/>
          <w:sz w:val="28"/>
        </w:rPr>
        <w:t xml:space="preserve"> </w:t>
      </w:r>
      <w:r>
        <w:rPr>
          <w:sz w:val="28"/>
        </w:rPr>
        <w:t>nghiệp,</w:t>
      </w:r>
      <w:r>
        <w:rPr>
          <w:spacing w:val="-7"/>
          <w:sz w:val="28"/>
        </w:rPr>
        <w:t xml:space="preserve"> </w:t>
      </w:r>
      <w:r>
        <w:rPr>
          <w:sz w:val="28"/>
        </w:rPr>
        <w:t>hợp</w:t>
      </w:r>
      <w:r>
        <w:rPr>
          <w:spacing w:val="-8"/>
          <w:sz w:val="28"/>
        </w:rPr>
        <w:t xml:space="preserve"> </w:t>
      </w:r>
      <w:r>
        <w:rPr>
          <w:sz w:val="28"/>
        </w:rPr>
        <w:t>tác</w:t>
      </w:r>
      <w:r>
        <w:rPr>
          <w:spacing w:val="-9"/>
          <w:sz w:val="28"/>
        </w:rPr>
        <w:t xml:space="preserve"> </w:t>
      </w:r>
      <w:r>
        <w:rPr>
          <w:sz w:val="28"/>
        </w:rPr>
        <w:t>xã,</w:t>
      </w:r>
      <w:r>
        <w:rPr>
          <w:spacing w:val="-7"/>
          <w:sz w:val="28"/>
        </w:rPr>
        <w:t xml:space="preserve"> </w:t>
      </w:r>
      <w:r>
        <w:rPr>
          <w:sz w:val="28"/>
        </w:rPr>
        <w:t>các</w:t>
      </w:r>
      <w:r>
        <w:rPr>
          <w:spacing w:val="-9"/>
          <w:sz w:val="28"/>
        </w:rPr>
        <w:t xml:space="preserve"> </w:t>
      </w:r>
      <w:r>
        <w:rPr>
          <w:sz w:val="28"/>
        </w:rPr>
        <w:t>tổ</w:t>
      </w:r>
      <w:r>
        <w:rPr>
          <w:spacing w:val="-6"/>
          <w:sz w:val="28"/>
        </w:rPr>
        <w:t xml:space="preserve"> </w:t>
      </w:r>
      <w:r>
        <w:rPr>
          <w:sz w:val="28"/>
        </w:rPr>
        <w:t>chức</w:t>
      </w:r>
      <w:r>
        <w:rPr>
          <w:spacing w:val="-9"/>
          <w:sz w:val="28"/>
        </w:rPr>
        <w:t xml:space="preserve"> </w:t>
      </w:r>
      <w:r>
        <w:rPr>
          <w:sz w:val="28"/>
        </w:rPr>
        <w:t>kinh</w:t>
      </w:r>
      <w:r>
        <w:rPr>
          <w:spacing w:val="-6"/>
          <w:sz w:val="28"/>
        </w:rPr>
        <w:t xml:space="preserve"> </w:t>
      </w:r>
      <w:r>
        <w:rPr>
          <w:sz w:val="28"/>
        </w:rPr>
        <w:t>tế</w:t>
      </w:r>
      <w:r>
        <w:rPr>
          <w:spacing w:val="-9"/>
          <w:sz w:val="28"/>
        </w:rPr>
        <w:t xml:space="preserve"> </w:t>
      </w:r>
      <w:r>
        <w:rPr>
          <w:sz w:val="28"/>
        </w:rPr>
        <w:t>có</w:t>
      </w:r>
      <w:r>
        <w:rPr>
          <w:spacing w:val="-8"/>
          <w:sz w:val="28"/>
        </w:rPr>
        <w:t xml:space="preserve"> </w:t>
      </w:r>
      <w:r>
        <w:rPr>
          <w:sz w:val="28"/>
        </w:rPr>
        <w:t>tư</w:t>
      </w:r>
      <w:r>
        <w:rPr>
          <w:spacing w:val="-10"/>
          <w:sz w:val="28"/>
        </w:rPr>
        <w:t xml:space="preserve"> </w:t>
      </w:r>
      <w:r>
        <w:rPr>
          <w:sz w:val="28"/>
        </w:rPr>
        <w:t>cách</w:t>
      </w:r>
      <w:r>
        <w:rPr>
          <w:spacing w:val="-8"/>
          <w:sz w:val="28"/>
        </w:rPr>
        <w:t xml:space="preserve"> </w:t>
      </w:r>
      <w:r>
        <w:rPr>
          <w:sz w:val="28"/>
        </w:rPr>
        <w:t>pháp nhân,</w:t>
      </w:r>
      <w:r>
        <w:rPr>
          <w:spacing w:val="-5"/>
          <w:sz w:val="28"/>
        </w:rPr>
        <w:t xml:space="preserve"> </w:t>
      </w:r>
      <w:r>
        <w:rPr>
          <w:sz w:val="28"/>
        </w:rPr>
        <w:t>có</w:t>
      </w:r>
      <w:r>
        <w:rPr>
          <w:spacing w:val="-6"/>
          <w:sz w:val="28"/>
        </w:rPr>
        <w:t xml:space="preserve"> </w:t>
      </w:r>
      <w:r>
        <w:rPr>
          <w:sz w:val="28"/>
        </w:rPr>
        <w:t>đủ</w:t>
      </w:r>
      <w:r>
        <w:rPr>
          <w:spacing w:val="-6"/>
          <w:sz w:val="28"/>
        </w:rPr>
        <w:t xml:space="preserve"> </w:t>
      </w:r>
      <w:r>
        <w:rPr>
          <w:sz w:val="28"/>
        </w:rPr>
        <w:t>năng</w:t>
      </w:r>
      <w:r>
        <w:rPr>
          <w:spacing w:val="-4"/>
          <w:sz w:val="28"/>
        </w:rPr>
        <w:t xml:space="preserve"> </w:t>
      </w:r>
      <w:r>
        <w:rPr>
          <w:sz w:val="28"/>
        </w:rPr>
        <w:t>lực,</w:t>
      </w:r>
      <w:r>
        <w:rPr>
          <w:spacing w:val="-7"/>
          <w:sz w:val="28"/>
        </w:rPr>
        <w:t xml:space="preserve"> </w:t>
      </w:r>
      <w:r>
        <w:rPr>
          <w:sz w:val="28"/>
        </w:rPr>
        <w:t>điều</w:t>
      </w:r>
      <w:r>
        <w:rPr>
          <w:spacing w:val="-6"/>
          <w:sz w:val="28"/>
        </w:rPr>
        <w:t xml:space="preserve"> </w:t>
      </w:r>
      <w:r>
        <w:rPr>
          <w:sz w:val="28"/>
        </w:rPr>
        <w:t>kiện</w:t>
      </w:r>
      <w:r>
        <w:rPr>
          <w:spacing w:val="-6"/>
          <w:sz w:val="28"/>
        </w:rPr>
        <w:t xml:space="preserve"> </w:t>
      </w:r>
      <w:r>
        <w:rPr>
          <w:sz w:val="28"/>
        </w:rPr>
        <w:t>đầu</w:t>
      </w:r>
      <w:r>
        <w:rPr>
          <w:spacing w:val="-6"/>
          <w:sz w:val="28"/>
        </w:rPr>
        <w:t xml:space="preserve"> </w:t>
      </w:r>
      <w:r>
        <w:rPr>
          <w:sz w:val="28"/>
        </w:rPr>
        <w:t>tư</w:t>
      </w:r>
      <w:r>
        <w:rPr>
          <w:spacing w:val="-5"/>
          <w:sz w:val="28"/>
        </w:rPr>
        <w:t xml:space="preserve"> </w:t>
      </w:r>
      <w:r>
        <w:rPr>
          <w:sz w:val="28"/>
        </w:rPr>
        <w:t>kinh</w:t>
      </w:r>
      <w:r>
        <w:rPr>
          <w:spacing w:val="-6"/>
          <w:sz w:val="28"/>
        </w:rPr>
        <w:t xml:space="preserve"> </w:t>
      </w:r>
      <w:r>
        <w:rPr>
          <w:sz w:val="28"/>
        </w:rPr>
        <w:t>doanh</w:t>
      </w:r>
      <w:r>
        <w:rPr>
          <w:spacing w:val="-6"/>
          <w:sz w:val="28"/>
        </w:rPr>
        <w:t xml:space="preserve"> </w:t>
      </w:r>
      <w:r>
        <w:rPr>
          <w:sz w:val="28"/>
        </w:rPr>
        <w:t>hạ</w:t>
      </w:r>
      <w:r>
        <w:rPr>
          <w:spacing w:val="-7"/>
          <w:sz w:val="28"/>
        </w:rPr>
        <w:t xml:space="preserve"> </w:t>
      </w:r>
      <w:r>
        <w:rPr>
          <w:sz w:val="28"/>
        </w:rPr>
        <w:t>tầng</w:t>
      </w:r>
      <w:r>
        <w:rPr>
          <w:spacing w:val="-6"/>
          <w:sz w:val="28"/>
        </w:rPr>
        <w:t xml:space="preserve"> </w:t>
      </w:r>
      <w:r>
        <w:rPr>
          <w:sz w:val="28"/>
        </w:rPr>
        <w:t>cụm</w:t>
      </w:r>
      <w:r>
        <w:rPr>
          <w:spacing w:val="-9"/>
          <w:sz w:val="28"/>
        </w:rPr>
        <w:t xml:space="preserve"> </w:t>
      </w:r>
      <w:r>
        <w:rPr>
          <w:sz w:val="28"/>
        </w:rPr>
        <w:t>công</w:t>
      </w:r>
      <w:r>
        <w:rPr>
          <w:spacing w:val="-6"/>
          <w:sz w:val="28"/>
        </w:rPr>
        <w:t xml:space="preserve"> </w:t>
      </w:r>
      <w:r>
        <w:rPr>
          <w:sz w:val="28"/>
        </w:rPr>
        <w:t>nghiệp</w:t>
      </w:r>
      <w:r>
        <w:rPr>
          <w:spacing w:val="-4"/>
          <w:sz w:val="28"/>
        </w:rPr>
        <w:t xml:space="preserve"> </w:t>
      </w:r>
      <w:r>
        <w:rPr>
          <w:sz w:val="28"/>
        </w:rPr>
        <w:lastRenderedPageBreak/>
        <w:t>tham gia đầu tư phát triển hạ tầng kỹ thuật cụm công nghiệp ở các địa bàn đầu tư có điều kiện kinh tế - xã hội đặc biệt khó khăn.</w:t>
      </w:r>
    </w:p>
    <w:p w:rsidR="00BA1913" w:rsidRPr="008B78E9" w:rsidRDefault="008B78E9" w:rsidP="008B78E9">
      <w:pPr>
        <w:spacing w:before="120"/>
        <w:ind w:left="2" w:right="139" w:firstLine="707"/>
        <w:rPr>
          <w:sz w:val="28"/>
        </w:rPr>
      </w:pPr>
      <w:r>
        <w:rPr>
          <w:sz w:val="28"/>
          <w:lang w:val="en-US"/>
        </w:rPr>
        <w:t xml:space="preserve">- </w:t>
      </w:r>
      <w:r w:rsidR="005E1A5B" w:rsidRPr="008B78E9">
        <w:rPr>
          <w:sz w:val="28"/>
        </w:rPr>
        <w:t>Xây</w:t>
      </w:r>
      <w:r w:rsidR="005E1A5B" w:rsidRPr="008B78E9">
        <w:rPr>
          <w:spacing w:val="-10"/>
          <w:sz w:val="28"/>
        </w:rPr>
        <w:t xml:space="preserve"> </w:t>
      </w:r>
      <w:r w:rsidR="005E1A5B" w:rsidRPr="008B78E9">
        <w:rPr>
          <w:sz w:val="28"/>
        </w:rPr>
        <w:t>dựng</w:t>
      </w:r>
      <w:r w:rsidR="005E1A5B" w:rsidRPr="008B78E9">
        <w:rPr>
          <w:spacing w:val="-6"/>
          <w:sz w:val="28"/>
        </w:rPr>
        <w:t xml:space="preserve"> </w:t>
      </w:r>
      <w:r w:rsidR="005E1A5B" w:rsidRPr="008B78E9">
        <w:rPr>
          <w:sz w:val="28"/>
        </w:rPr>
        <w:t>các</w:t>
      </w:r>
      <w:r w:rsidR="005E1A5B" w:rsidRPr="008B78E9">
        <w:rPr>
          <w:spacing w:val="-6"/>
          <w:sz w:val="28"/>
        </w:rPr>
        <w:t xml:space="preserve"> </w:t>
      </w:r>
      <w:r w:rsidR="005E1A5B" w:rsidRPr="008B78E9">
        <w:rPr>
          <w:sz w:val="28"/>
        </w:rPr>
        <w:t>cụm</w:t>
      </w:r>
      <w:r w:rsidR="005E1A5B" w:rsidRPr="008B78E9">
        <w:rPr>
          <w:spacing w:val="-11"/>
          <w:sz w:val="28"/>
        </w:rPr>
        <w:t xml:space="preserve"> </w:t>
      </w:r>
      <w:r w:rsidR="005E1A5B" w:rsidRPr="008B78E9">
        <w:rPr>
          <w:sz w:val="28"/>
        </w:rPr>
        <w:t>công</w:t>
      </w:r>
      <w:r w:rsidR="005E1A5B" w:rsidRPr="008B78E9">
        <w:rPr>
          <w:spacing w:val="-6"/>
          <w:sz w:val="28"/>
        </w:rPr>
        <w:t xml:space="preserve"> </w:t>
      </w:r>
      <w:r w:rsidR="005E1A5B" w:rsidRPr="008B78E9">
        <w:rPr>
          <w:sz w:val="28"/>
        </w:rPr>
        <w:t>nghiệp</w:t>
      </w:r>
      <w:r w:rsidR="005E1A5B" w:rsidRPr="008B78E9">
        <w:rPr>
          <w:spacing w:val="-6"/>
          <w:sz w:val="28"/>
        </w:rPr>
        <w:t xml:space="preserve"> </w:t>
      </w:r>
      <w:r w:rsidR="005E1A5B" w:rsidRPr="008B78E9">
        <w:rPr>
          <w:sz w:val="28"/>
        </w:rPr>
        <w:t>đảm</w:t>
      </w:r>
      <w:r w:rsidR="005E1A5B" w:rsidRPr="008B78E9">
        <w:rPr>
          <w:spacing w:val="-11"/>
          <w:sz w:val="28"/>
        </w:rPr>
        <w:t xml:space="preserve"> </w:t>
      </w:r>
      <w:r w:rsidR="005E1A5B" w:rsidRPr="008B78E9">
        <w:rPr>
          <w:sz w:val="28"/>
        </w:rPr>
        <w:t>bảo</w:t>
      </w:r>
      <w:r w:rsidR="005E1A5B" w:rsidRPr="008B78E9">
        <w:rPr>
          <w:spacing w:val="-6"/>
          <w:sz w:val="28"/>
        </w:rPr>
        <w:t xml:space="preserve"> </w:t>
      </w:r>
      <w:r w:rsidR="005E1A5B" w:rsidRPr="008B78E9">
        <w:rPr>
          <w:sz w:val="28"/>
        </w:rPr>
        <w:t>yêu</w:t>
      </w:r>
      <w:r w:rsidR="005E1A5B" w:rsidRPr="008B78E9">
        <w:rPr>
          <w:spacing w:val="-6"/>
          <w:sz w:val="28"/>
        </w:rPr>
        <w:t xml:space="preserve"> </w:t>
      </w:r>
      <w:r w:rsidR="005E1A5B" w:rsidRPr="008B78E9">
        <w:rPr>
          <w:sz w:val="28"/>
        </w:rPr>
        <w:t>cầu</w:t>
      </w:r>
      <w:r w:rsidR="005E1A5B" w:rsidRPr="008B78E9">
        <w:rPr>
          <w:spacing w:val="-6"/>
          <w:sz w:val="28"/>
        </w:rPr>
        <w:t xml:space="preserve"> </w:t>
      </w:r>
      <w:r w:rsidR="005E1A5B" w:rsidRPr="008B78E9">
        <w:rPr>
          <w:sz w:val="28"/>
        </w:rPr>
        <w:t>bảo</w:t>
      </w:r>
      <w:r w:rsidR="005E1A5B" w:rsidRPr="008B78E9">
        <w:rPr>
          <w:spacing w:val="-8"/>
          <w:sz w:val="28"/>
        </w:rPr>
        <w:t xml:space="preserve"> </w:t>
      </w:r>
      <w:r w:rsidR="005E1A5B" w:rsidRPr="008B78E9">
        <w:rPr>
          <w:sz w:val="28"/>
        </w:rPr>
        <w:t>vệ</w:t>
      </w:r>
      <w:r w:rsidR="005E1A5B" w:rsidRPr="008B78E9">
        <w:rPr>
          <w:spacing w:val="-7"/>
          <w:sz w:val="28"/>
        </w:rPr>
        <w:t xml:space="preserve"> </w:t>
      </w:r>
      <w:r w:rsidR="005E1A5B" w:rsidRPr="008B78E9">
        <w:rPr>
          <w:sz w:val="28"/>
        </w:rPr>
        <w:t>môi</w:t>
      </w:r>
      <w:r w:rsidR="005E1A5B" w:rsidRPr="008B78E9">
        <w:rPr>
          <w:spacing w:val="-6"/>
          <w:sz w:val="28"/>
        </w:rPr>
        <w:t xml:space="preserve"> </w:t>
      </w:r>
      <w:r w:rsidR="005E1A5B" w:rsidRPr="008B78E9">
        <w:rPr>
          <w:sz w:val="28"/>
        </w:rPr>
        <w:t>trường,</w:t>
      </w:r>
      <w:r w:rsidR="005E1A5B" w:rsidRPr="008B78E9">
        <w:rPr>
          <w:spacing w:val="-10"/>
          <w:sz w:val="28"/>
        </w:rPr>
        <w:t xml:space="preserve"> </w:t>
      </w:r>
      <w:r w:rsidR="005E1A5B" w:rsidRPr="008B78E9">
        <w:rPr>
          <w:sz w:val="28"/>
        </w:rPr>
        <w:t>phát triển</w:t>
      </w:r>
      <w:r w:rsidR="005E1A5B" w:rsidRPr="008B78E9">
        <w:rPr>
          <w:spacing w:val="-11"/>
          <w:sz w:val="28"/>
        </w:rPr>
        <w:t xml:space="preserve"> </w:t>
      </w:r>
      <w:r w:rsidR="005E1A5B" w:rsidRPr="008B78E9">
        <w:rPr>
          <w:sz w:val="28"/>
        </w:rPr>
        <w:t>bền</w:t>
      </w:r>
      <w:r w:rsidR="005E1A5B" w:rsidRPr="008B78E9">
        <w:rPr>
          <w:spacing w:val="-9"/>
          <w:sz w:val="28"/>
        </w:rPr>
        <w:t xml:space="preserve"> </w:t>
      </w:r>
      <w:r w:rsidR="005E1A5B" w:rsidRPr="008B78E9">
        <w:rPr>
          <w:sz w:val="28"/>
        </w:rPr>
        <w:t>vững;</w:t>
      </w:r>
      <w:r w:rsidR="005E1A5B" w:rsidRPr="008B78E9">
        <w:rPr>
          <w:spacing w:val="-12"/>
          <w:sz w:val="28"/>
        </w:rPr>
        <w:t xml:space="preserve"> </w:t>
      </w:r>
      <w:r w:rsidR="005E1A5B" w:rsidRPr="008B78E9">
        <w:rPr>
          <w:sz w:val="28"/>
        </w:rPr>
        <w:t>thu</w:t>
      </w:r>
      <w:r w:rsidR="005E1A5B" w:rsidRPr="008B78E9">
        <w:rPr>
          <w:spacing w:val="-9"/>
          <w:sz w:val="28"/>
        </w:rPr>
        <w:t xml:space="preserve"> </w:t>
      </w:r>
      <w:r w:rsidR="005E1A5B" w:rsidRPr="008B78E9">
        <w:rPr>
          <w:sz w:val="28"/>
        </w:rPr>
        <w:t>hút</w:t>
      </w:r>
      <w:r w:rsidR="005E1A5B" w:rsidRPr="008B78E9">
        <w:rPr>
          <w:spacing w:val="-9"/>
          <w:sz w:val="28"/>
        </w:rPr>
        <w:t xml:space="preserve"> </w:t>
      </w:r>
      <w:r w:rsidR="005E1A5B" w:rsidRPr="008B78E9">
        <w:rPr>
          <w:sz w:val="28"/>
        </w:rPr>
        <w:t>các</w:t>
      </w:r>
      <w:r w:rsidR="005E1A5B" w:rsidRPr="008B78E9">
        <w:rPr>
          <w:spacing w:val="-12"/>
          <w:sz w:val="28"/>
        </w:rPr>
        <w:t xml:space="preserve"> </w:t>
      </w:r>
      <w:r w:rsidR="005E1A5B" w:rsidRPr="008B78E9">
        <w:rPr>
          <w:sz w:val="28"/>
        </w:rPr>
        <w:t>doanh</w:t>
      </w:r>
      <w:r w:rsidR="005E1A5B" w:rsidRPr="008B78E9">
        <w:rPr>
          <w:spacing w:val="-12"/>
          <w:sz w:val="28"/>
        </w:rPr>
        <w:t xml:space="preserve"> </w:t>
      </w:r>
      <w:r w:rsidR="005E1A5B" w:rsidRPr="008B78E9">
        <w:rPr>
          <w:sz w:val="28"/>
        </w:rPr>
        <w:t>nghiệp,</w:t>
      </w:r>
      <w:r w:rsidR="005E1A5B" w:rsidRPr="008B78E9">
        <w:rPr>
          <w:spacing w:val="-11"/>
          <w:sz w:val="28"/>
        </w:rPr>
        <w:t xml:space="preserve"> </w:t>
      </w:r>
      <w:r w:rsidR="005E1A5B" w:rsidRPr="008B78E9">
        <w:rPr>
          <w:sz w:val="28"/>
        </w:rPr>
        <w:t>các</w:t>
      </w:r>
      <w:r w:rsidR="005E1A5B" w:rsidRPr="008B78E9">
        <w:rPr>
          <w:spacing w:val="-10"/>
          <w:sz w:val="28"/>
        </w:rPr>
        <w:t xml:space="preserve"> </w:t>
      </w:r>
      <w:r w:rsidR="005E1A5B" w:rsidRPr="008B78E9">
        <w:rPr>
          <w:sz w:val="28"/>
        </w:rPr>
        <w:t>cơ</w:t>
      </w:r>
      <w:r w:rsidR="005E1A5B" w:rsidRPr="008B78E9">
        <w:rPr>
          <w:spacing w:val="-10"/>
          <w:sz w:val="28"/>
        </w:rPr>
        <w:t xml:space="preserve"> </w:t>
      </w:r>
      <w:r w:rsidR="005E1A5B" w:rsidRPr="008B78E9">
        <w:rPr>
          <w:sz w:val="28"/>
        </w:rPr>
        <w:t>sở</w:t>
      </w:r>
      <w:r w:rsidR="005E1A5B" w:rsidRPr="008B78E9">
        <w:rPr>
          <w:spacing w:val="-10"/>
          <w:sz w:val="28"/>
        </w:rPr>
        <w:t xml:space="preserve"> </w:t>
      </w:r>
      <w:r w:rsidR="005E1A5B" w:rsidRPr="008B78E9">
        <w:rPr>
          <w:sz w:val="28"/>
        </w:rPr>
        <w:t>sản</w:t>
      </w:r>
      <w:r w:rsidR="005E1A5B" w:rsidRPr="008B78E9">
        <w:rPr>
          <w:spacing w:val="-11"/>
          <w:sz w:val="28"/>
        </w:rPr>
        <w:t xml:space="preserve"> </w:t>
      </w:r>
      <w:r w:rsidR="005E1A5B" w:rsidRPr="008B78E9">
        <w:rPr>
          <w:sz w:val="28"/>
        </w:rPr>
        <w:t>xuất</w:t>
      </w:r>
      <w:r w:rsidR="005E1A5B" w:rsidRPr="008B78E9">
        <w:rPr>
          <w:spacing w:val="-12"/>
          <w:sz w:val="28"/>
        </w:rPr>
        <w:t xml:space="preserve"> </w:t>
      </w:r>
      <w:r w:rsidR="005E1A5B" w:rsidRPr="008B78E9">
        <w:rPr>
          <w:sz w:val="28"/>
        </w:rPr>
        <w:t>đầu</w:t>
      </w:r>
      <w:r w:rsidR="005E1A5B" w:rsidRPr="008B78E9">
        <w:rPr>
          <w:spacing w:val="-12"/>
          <w:sz w:val="28"/>
        </w:rPr>
        <w:t xml:space="preserve"> </w:t>
      </w:r>
      <w:r w:rsidR="005E1A5B" w:rsidRPr="008B78E9">
        <w:rPr>
          <w:sz w:val="28"/>
        </w:rPr>
        <w:t>tư</w:t>
      </w:r>
      <w:r w:rsidR="005E1A5B" w:rsidRPr="008B78E9">
        <w:rPr>
          <w:spacing w:val="-11"/>
          <w:sz w:val="28"/>
        </w:rPr>
        <w:t xml:space="preserve"> </w:t>
      </w:r>
      <w:r w:rsidR="005E1A5B" w:rsidRPr="008B78E9">
        <w:rPr>
          <w:sz w:val="28"/>
        </w:rPr>
        <w:t>sản</w:t>
      </w:r>
      <w:r w:rsidR="005E1A5B" w:rsidRPr="008B78E9">
        <w:rPr>
          <w:spacing w:val="-9"/>
          <w:sz w:val="28"/>
        </w:rPr>
        <w:t xml:space="preserve"> </w:t>
      </w:r>
      <w:r w:rsidR="005E1A5B" w:rsidRPr="008B78E9">
        <w:rPr>
          <w:sz w:val="28"/>
        </w:rPr>
        <w:t>xuất</w:t>
      </w:r>
      <w:r w:rsidR="005E1A5B" w:rsidRPr="008B78E9">
        <w:rPr>
          <w:spacing w:val="-9"/>
          <w:sz w:val="28"/>
        </w:rPr>
        <w:t xml:space="preserve"> </w:t>
      </w:r>
      <w:r w:rsidR="005E1A5B" w:rsidRPr="008B78E9">
        <w:rPr>
          <w:sz w:val="28"/>
        </w:rPr>
        <w:t>trong các cụm công nghiệp.</w:t>
      </w:r>
    </w:p>
    <w:p w:rsidR="00843426" w:rsidRPr="00BA1913" w:rsidRDefault="005E1A5B" w:rsidP="00BA1913">
      <w:pPr>
        <w:pStyle w:val="ListParagraph"/>
        <w:numPr>
          <w:ilvl w:val="1"/>
          <w:numId w:val="2"/>
        </w:numPr>
        <w:tabs>
          <w:tab w:val="left" w:pos="866"/>
        </w:tabs>
        <w:spacing w:before="120"/>
        <w:ind w:right="139"/>
        <w:rPr>
          <w:b/>
          <w:sz w:val="28"/>
          <w:szCs w:val="28"/>
        </w:rPr>
      </w:pPr>
      <w:r w:rsidRPr="00BA1913">
        <w:rPr>
          <w:b/>
          <w:sz w:val="28"/>
          <w:szCs w:val="28"/>
        </w:rPr>
        <w:t>Quan</w:t>
      </w:r>
      <w:r w:rsidRPr="00BA1913">
        <w:rPr>
          <w:b/>
          <w:spacing w:val="-2"/>
          <w:sz w:val="28"/>
          <w:szCs w:val="28"/>
        </w:rPr>
        <w:t xml:space="preserve"> </w:t>
      </w:r>
      <w:r w:rsidRPr="00BA1913">
        <w:rPr>
          <w:b/>
          <w:spacing w:val="-4"/>
          <w:sz w:val="28"/>
          <w:szCs w:val="28"/>
        </w:rPr>
        <w:t>điểm</w:t>
      </w:r>
      <w:r w:rsidR="00BA1913" w:rsidRPr="00BA1913">
        <w:rPr>
          <w:b/>
          <w:spacing w:val="-4"/>
          <w:sz w:val="28"/>
          <w:szCs w:val="28"/>
          <w:lang w:val="en-US"/>
        </w:rPr>
        <w:t xml:space="preserve"> </w:t>
      </w:r>
      <w:r w:rsidR="00BA1913" w:rsidRPr="00BA1913">
        <w:rPr>
          <w:b/>
          <w:bCs/>
          <w:sz w:val="28"/>
          <w:szCs w:val="28"/>
        </w:rPr>
        <w:t>xây dựng dự thảo văn bản</w:t>
      </w:r>
    </w:p>
    <w:p w:rsidR="00843426" w:rsidRDefault="005E1A5B" w:rsidP="003A5CD8">
      <w:pPr>
        <w:pStyle w:val="BodyText"/>
        <w:spacing w:before="120"/>
        <w:ind w:right="141"/>
      </w:pPr>
      <w:r>
        <w:t>Xây</w:t>
      </w:r>
      <w:r>
        <w:rPr>
          <w:spacing w:val="-3"/>
        </w:rPr>
        <w:t xml:space="preserve"> </w:t>
      </w:r>
      <w:r>
        <w:t>dựng</w:t>
      </w:r>
      <w:r>
        <w:rPr>
          <w:spacing w:val="-3"/>
        </w:rPr>
        <w:t xml:space="preserve"> </w:t>
      </w:r>
      <w:r w:rsidR="00DF3761">
        <w:rPr>
          <w:lang w:val="en-US"/>
        </w:rPr>
        <w:t>Nghị quyết về</w:t>
      </w:r>
      <w:r>
        <w:rPr>
          <w:spacing w:val="-2"/>
        </w:rPr>
        <w:t xml:space="preserve"> </w:t>
      </w:r>
      <w:r>
        <w:t>chính</w:t>
      </w:r>
      <w:r>
        <w:rPr>
          <w:spacing w:val="-1"/>
        </w:rPr>
        <w:t xml:space="preserve"> </w:t>
      </w:r>
      <w:r>
        <w:t>sách</w:t>
      </w:r>
      <w:r>
        <w:rPr>
          <w:spacing w:val="-1"/>
        </w:rPr>
        <w:t xml:space="preserve"> </w:t>
      </w:r>
      <w:r>
        <w:t>hỗ</w:t>
      </w:r>
      <w:r>
        <w:rPr>
          <w:spacing w:val="-1"/>
        </w:rPr>
        <w:t xml:space="preserve"> </w:t>
      </w:r>
      <w:r>
        <w:t>trợ</w:t>
      </w:r>
      <w:r>
        <w:rPr>
          <w:spacing w:val="-2"/>
        </w:rPr>
        <w:t xml:space="preserve"> </w:t>
      </w:r>
      <w:r>
        <w:t>đầu</w:t>
      </w:r>
      <w:r>
        <w:rPr>
          <w:spacing w:val="-4"/>
        </w:rPr>
        <w:t xml:space="preserve"> </w:t>
      </w:r>
      <w:r>
        <w:t>tư</w:t>
      </w:r>
      <w:r>
        <w:rPr>
          <w:spacing w:val="-3"/>
        </w:rPr>
        <w:t xml:space="preserve"> </w:t>
      </w:r>
      <w:r>
        <w:t>xây</w:t>
      </w:r>
      <w:r>
        <w:rPr>
          <w:spacing w:val="-5"/>
        </w:rPr>
        <w:t xml:space="preserve"> </w:t>
      </w:r>
      <w:r>
        <w:t>dựng</w:t>
      </w:r>
      <w:r>
        <w:rPr>
          <w:spacing w:val="-1"/>
        </w:rPr>
        <w:t xml:space="preserve"> </w:t>
      </w:r>
      <w:r>
        <w:t>hạ</w:t>
      </w:r>
      <w:r>
        <w:rPr>
          <w:spacing w:val="-4"/>
        </w:rPr>
        <w:t xml:space="preserve"> </w:t>
      </w:r>
      <w:r>
        <w:t>tầng</w:t>
      </w:r>
      <w:r>
        <w:rPr>
          <w:spacing w:val="-5"/>
        </w:rPr>
        <w:t xml:space="preserve"> </w:t>
      </w:r>
      <w:r>
        <w:t>kỹ</w:t>
      </w:r>
      <w:r>
        <w:rPr>
          <w:spacing w:val="-6"/>
        </w:rPr>
        <w:t xml:space="preserve"> </w:t>
      </w:r>
      <w:r>
        <w:t>thuật</w:t>
      </w:r>
      <w:r>
        <w:rPr>
          <w:spacing w:val="-3"/>
        </w:rPr>
        <w:t xml:space="preserve"> </w:t>
      </w:r>
      <w:r>
        <w:t>cụm</w:t>
      </w:r>
      <w:r>
        <w:rPr>
          <w:spacing w:val="-6"/>
        </w:rPr>
        <w:t xml:space="preserve"> </w:t>
      </w:r>
      <w:r>
        <w:t xml:space="preserve">công nghiệp trên địa bàn </w:t>
      </w:r>
      <w:r w:rsidR="00171DC6">
        <w:t>thành phố Cần Thơ</w:t>
      </w:r>
      <w:r>
        <w:t xml:space="preserve"> đảm bảo phù hợp với quy định của Trung ương và điều kiện thực tế của địa phương.</w:t>
      </w:r>
    </w:p>
    <w:p w:rsidR="002307D0" w:rsidRPr="002307D0" w:rsidRDefault="00CE67D1" w:rsidP="003A5CD8">
      <w:pPr>
        <w:spacing w:before="120"/>
        <w:ind w:firstLine="709"/>
        <w:jc w:val="both"/>
        <w:rPr>
          <w:rFonts w:eastAsia="Calibri"/>
          <w:b/>
          <w:spacing w:val="-14"/>
          <w:sz w:val="28"/>
          <w:szCs w:val="28"/>
          <w:lang w:val="nl-NL"/>
        </w:rPr>
      </w:pPr>
      <w:r>
        <w:rPr>
          <w:rFonts w:eastAsia="Calibri"/>
          <w:b/>
          <w:spacing w:val="-14"/>
          <w:sz w:val="28"/>
          <w:szCs w:val="28"/>
          <w:lang w:val="nl-NL"/>
        </w:rPr>
        <w:t>III</w:t>
      </w:r>
      <w:r w:rsidR="002307D0" w:rsidRPr="002307D0">
        <w:rPr>
          <w:rFonts w:eastAsia="Calibri"/>
          <w:b/>
          <w:spacing w:val="-14"/>
          <w:sz w:val="28"/>
          <w:szCs w:val="28"/>
          <w:lang w:val="nl-NL"/>
        </w:rPr>
        <w:t>. QUÁ TRÌNH XÂY DỰNG DỰ THẢO NGHỊ QUYẾT</w:t>
      </w:r>
    </w:p>
    <w:p w:rsidR="00961385" w:rsidRPr="008B78E9" w:rsidRDefault="00961385" w:rsidP="00447F96">
      <w:pPr>
        <w:spacing w:before="120"/>
        <w:ind w:left="2" w:right="139" w:firstLine="707"/>
        <w:jc w:val="both"/>
        <w:rPr>
          <w:rFonts w:asciiTheme="majorHAnsi" w:hAnsiTheme="majorHAnsi" w:cstheme="majorHAnsi"/>
          <w:b/>
          <w:sz w:val="28"/>
          <w:szCs w:val="28"/>
          <w:lang w:val="nl-NL"/>
        </w:rPr>
      </w:pPr>
      <w:r w:rsidRPr="008B78E9">
        <w:rPr>
          <w:sz w:val="28"/>
          <w:szCs w:val="28"/>
          <w:lang w:val="nl-NL"/>
        </w:rPr>
        <w:t xml:space="preserve">Việc xây dựng văn bản trên được Thường trực Hội đồng nhân dân tỉnh thống nhất tại </w:t>
      </w:r>
      <w:r w:rsidRPr="008B78E9">
        <w:rPr>
          <w:iCs/>
          <w:spacing w:val="-8"/>
          <w:sz w:val="28"/>
          <w:szCs w:val="28"/>
          <w:lang w:val="vi-VN"/>
        </w:rPr>
        <w:t xml:space="preserve">Nghị quyết số 259/NQ-TT ngày 19 tháng 11 năm 2025 </w:t>
      </w:r>
      <w:r w:rsidRPr="008B78E9">
        <w:rPr>
          <w:sz w:val="28"/>
          <w:szCs w:val="28"/>
          <w:lang w:val="nl-NL"/>
        </w:rPr>
        <w:t xml:space="preserve">về việc chấp </w:t>
      </w:r>
      <w:r w:rsidRPr="008B78E9">
        <w:rPr>
          <w:sz w:val="28"/>
          <w:szCs w:val="28"/>
          <w:lang w:val="nl-NL"/>
        </w:rPr>
        <w:lastRenderedPageBreak/>
        <w:t>thuận đăng ký xây dựng Nghị quyết. Theo đó, Ủy ban nhân dân</w:t>
      </w:r>
      <w:r w:rsidR="00F371C6" w:rsidRPr="008B78E9">
        <w:rPr>
          <w:sz w:val="28"/>
          <w:szCs w:val="28"/>
          <w:lang w:val="nl-NL"/>
        </w:rPr>
        <w:t xml:space="preserve"> thành phố chỉ đạo Sở Công Thương xây dựng dự thảo</w:t>
      </w:r>
      <w:r w:rsidR="00376185">
        <w:rPr>
          <w:sz w:val="28"/>
          <w:szCs w:val="28"/>
          <w:lang w:val="nl-NL"/>
        </w:rPr>
        <w:t xml:space="preserve"> Tờ trình, </w:t>
      </w:r>
      <w:r w:rsidR="00F371C6" w:rsidRPr="008B78E9">
        <w:rPr>
          <w:sz w:val="28"/>
          <w:szCs w:val="28"/>
          <w:lang w:val="nl-NL"/>
        </w:rPr>
        <w:t xml:space="preserve">Nghị quyết </w:t>
      </w:r>
      <w:r w:rsidR="00DF3761">
        <w:rPr>
          <w:sz w:val="28"/>
          <w:szCs w:val="28"/>
          <w:lang w:val="nl-NL"/>
        </w:rPr>
        <w:t>về</w:t>
      </w:r>
      <w:r w:rsidR="00F371C6" w:rsidRPr="008B78E9">
        <w:rPr>
          <w:sz w:val="28"/>
          <w:szCs w:val="28"/>
          <w:lang w:val="nl-NL"/>
        </w:rPr>
        <w:t xml:space="preserve"> </w:t>
      </w:r>
      <w:r w:rsidR="00F371C6" w:rsidRPr="008B78E9">
        <w:rPr>
          <w:rStyle w:val="fontstyle01"/>
          <w:bCs/>
          <w:color w:val="auto"/>
          <w:lang w:val="vi-VN"/>
        </w:rPr>
        <w:t>chính sách hỗ trợ đầu tư xây dựng hạ tầng kỹ thuật cụm công nghiệp trên địa bàn thành phố Cần Thơ</w:t>
      </w:r>
      <w:r w:rsidR="008B78E9" w:rsidRPr="008B78E9">
        <w:rPr>
          <w:rStyle w:val="fontstyle01"/>
          <w:bCs/>
          <w:color w:val="auto"/>
          <w:lang w:val="en-US"/>
        </w:rPr>
        <w:t xml:space="preserve"> </w:t>
      </w:r>
      <w:r w:rsidRPr="008B78E9">
        <w:rPr>
          <w:sz w:val="28"/>
          <w:szCs w:val="28"/>
          <w:lang w:val="nl-NL"/>
        </w:rPr>
        <w:t xml:space="preserve">đăng tải </w:t>
      </w:r>
      <w:r w:rsidR="008B78E9" w:rsidRPr="008B78E9">
        <w:rPr>
          <w:sz w:val="28"/>
          <w:szCs w:val="28"/>
          <w:lang w:val="nl-NL"/>
        </w:rPr>
        <w:t>tr</w:t>
      </w:r>
      <w:r w:rsidRPr="008B78E9">
        <w:rPr>
          <w:sz w:val="28"/>
          <w:szCs w:val="28"/>
          <w:lang w:val="nl-NL"/>
        </w:rPr>
        <w:t xml:space="preserve">ên Cổng Thông tin điện tử của </w:t>
      </w:r>
      <w:r w:rsidR="008B78E9" w:rsidRPr="008B78E9">
        <w:rPr>
          <w:sz w:val="28"/>
          <w:szCs w:val="28"/>
          <w:lang w:val="nl-NL"/>
        </w:rPr>
        <w:t xml:space="preserve">cơ quan theo quy định </w:t>
      </w:r>
      <w:r w:rsidR="008B78E9" w:rsidRPr="008B78E9">
        <w:rPr>
          <w:spacing w:val="-2"/>
          <w:sz w:val="28"/>
          <w:szCs w:val="28"/>
        </w:rPr>
        <w:t>tại điểm b khoản 4 Điều 51 Luật Ban hành văn bản quy phạm pháp luật 2025</w:t>
      </w:r>
      <w:r w:rsidRPr="008B78E9">
        <w:rPr>
          <w:sz w:val="28"/>
          <w:szCs w:val="28"/>
          <w:lang w:val="nl-NL"/>
        </w:rPr>
        <w:t xml:space="preserve">, tổ chức lấy ý kiến các cơ quan, đơn vị, tổ chức, cá nhân có liên quan, hoàn chỉnh dự thảo và gửi Sở Tư pháp thẩm định bảo đảm trình tự, thủ tục theo đúng quy định của </w:t>
      </w:r>
      <w:r w:rsidR="008B78E9" w:rsidRPr="008B78E9">
        <w:rPr>
          <w:sz w:val="28"/>
          <w:szCs w:val="28"/>
        </w:rPr>
        <w:t>Luật Ban hành văn bản quy phạm pháp luật số 64/2025/QH15 và Luật sửa đổi, bổ sung một số điều của Luật Ban hành văn bản quy phạm pháp luật số 87/2025/QH15</w:t>
      </w:r>
      <w:r w:rsidRPr="008B78E9">
        <w:rPr>
          <w:sz w:val="28"/>
          <w:szCs w:val="28"/>
          <w:lang w:val="nl-NL"/>
        </w:rPr>
        <w:t xml:space="preserve"> và các văn bản hướng dẫn thi hành.</w:t>
      </w:r>
    </w:p>
    <w:p w:rsidR="002307D0" w:rsidRDefault="00447F96" w:rsidP="003A5CD8">
      <w:pPr>
        <w:shd w:val="clear" w:color="auto" w:fill="FFFFFF"/>
        <w:spacing w:before="120"/>
        <w:ind w:firstLine="709"/>
        <w:jc w:val="both"/>
        <w:rPr>
          <w:b/>
          <w:sz w:val="28"/>
          <w:szCs w:val="28"/>
          <w:lang w:val="nl-NL"/>
        </w:rPr>
      </w:pPr>
      <w:r>
        <w:rPr>
          <w:b/>
          <w:sz w:val="28"/>
          <w:szCs w:val="28"/>
          <w:lang w:val="nl-NL"/>
        </w:rPr>
        <w:t>I</w:t>
      </w:r>
      <w:r w:rsidR="002307D0">
        <w:rPr>
          <w:b/>
          <w:sz w:val="28"/>
          <w:szCs w:val="28"/>
          <w:lang w:val="nl-NL"/>
        </w:rPr>
        <w:t xml:space="preserve">V. </w:t>
      </w:r>
      <w:r>
        <w:rPr>
          <w:b/>
          <w:sz w:val="28"/>
          <w:szCs w:val="28"/>
          <w:lang w:val="nl-NL"/>
        </w:rPr>
        <w:t>BỐ CỤC VÀ</w:t>
      </w:r>
      <w:r w:rsidR="002307D0">
        <w:rPr>
          <w:b/>
          <w:sz w:val="28"/>
          <w:szCs w:val="28"/>
          <w:lang w:val="nl-NL"/>
        </w:rPr>
        <w:t xml:space="preserve"> NỘI DUNG CỦA NGHỊ QUYẾT</w:t>
      </w:r>
    </w:p>
    <w:p w:rsidR="002307D0" w:rsidRDefault="002307D0" w:rsidP="00447F96">
      <w:pPr>
        <w:shd w:val="clear" w:color="auto" w:fill="FFFFFF"/>
        <w:spacing w:before="120"/>
        <w:ind w:firstLine="709"/>
        <w:jc w:val="both"/>
        <w:rPr>
          <w:b/>
          <w:sz w:val="28"/>
          <w:szCs w:val="28"/>
          <w:lang w:val="nl-NL"/>
        </w:rPr>
      </w:pPr>
      <w:r>
        <w:rPr>
          <w:b/>
          <w:sz w:val="28"/>
          <w:szCs w:val="28"/>
          <w:lang w:val="nl-NL"/>
        </w:rPr>
        <w:t xml:space="preserve">1. </w:t>
      </w:r>
      <w:r w:rsidR="00447F96">
        <w:rPr>
          <w:b/>
          <w:sz w:val="28"/>
          <w:szCs w:val="28"/>
          <w:lang w:val="nl-NL"/>
        </w:rPr>
        <w:t>Phạm vi điều chỉnh, đối tượng áp dụng</w:t>
      </w:r>
    </w:p>
    <w:p w:rsidR="00CA34C3" w:rsidRPr="00CA34C3" w:rsidRDefault="00CA34C3" w:rsidP="00CA34C3">
      <w:pPr>
        <w:spacing w:before="120"/>
        <w:ind w:left="2" w:right="139" w:firstLine="707"/>
        <w:jc w:val="both"/>
        <w:rPr>
          <w:sz w:val="28"/>
          <w:szCs w:val="28"/>
          <w:lang w:val="nl-NL"/>
        </w:rPr>
      </w:pPr>
      <w:r w:rsidRPr="00CA34C3">
        <w:rPr>
          <w:sz w:val="28"/>
          <w:szCs w:val="28"/>
          <w:lang w:val="nl-NL"/>
        </w:rPr>
        <w:t>1. Phạm vi điều chỉnh</w:t>
      </w:r>
    </w:p>
    <w:p w:rsidR="00CA34C3" w:rsidRPr="00CA34C3" w:rsidRDefault="00CA34C3" w:rsidP="00CA34C3">
      <w:pPr>
        <w:spacing w:before="120"/>
        <w:ind w:left="2" w:right="139" w:firstLine="707"/>
        <w:jc w:val="both"/>
        <w:rPr>
          <w:sz w:val="28"/>
          <w:szCs w:val="28"/>
          <w:lang w:val="nl-NL"/>
        </w:rPr>
      </w:pPr>
      <w:r w:rsidRPr="00CA34C3">
        <w:rPr>
          <w:sz w:val="28"/>
          <w:szCs w:val="28"/>
          <w:lang w:val="nl-NL"/>
        </w:rPr>
        <w:lastRenderedPageBreak/>
        <w:t xml:space="preserve">Nghị quyết này </w:t>
      </w:r>
      <w:r w:rsidR="00103E80">
        <w:rPr>
          <w:sz w:val="28"/>
          <w:szCs w:val="28"/>
          <w:lang w:val="nl-NL"/>
        </w:rPr>
        <w:t>về</w:t>
      </w:r>
      <w:r w:rsidRPr="00CA34C3">
        <w:rPr>
          <w:sz w:val="28"/>
          <w:szCs w:val="28"/>
          <w:lang w:val="nl-NL"/>
        </w:rPr>
        <w:t xml:space="preserve"> chính sách hỗ trợ đầu tư hạ tầng kỹ thuật cụm công nghiệp trên địa bàn thành phố Cần Thơ.</w:t>
      </w:r>
    </w:p>
    <w:p w:rsidR="00CA34C3" w:rsidRPr="00CA34C3" w:rsidRDefault="00CA34C3" w:rsidP="00CA34C3">
      <w:pPr>
        <w:spacing w:before="120"/>
        <w:ind w:left="2" w:right="139" w:firstLine="707"/>
        <w:jc w:val="both"/>
        <w:rPr>
          <w:sz w:val="28"/>
          <w:szCs w:val="28"/>
          <w:lang w:val="nl-NL"/>
        </w:rPr>
      </w:pPr>
      <w:r w:rsidRPr="00CA34C3">
        <w:rPr>
          <w:sz w:val="28"/>
          <w:szCs w:val="28"/>
          <w:lang w:val="nl-NL"/>
        </w:rPr>
        <w:t>2. Đối tượng áp dụng</w:t>
      </w:r>
    </w:p>
    <w:p w:rsidR="00CA34C3" w:rsidRPr="00CA34C3" w:rsidRDefault="00CA34C3" w:rsidP="00CA34C3">
      <w:pPr>
        <w:spacing w:before="120"/>
        <w:ind w:left="2" w:right="139" w:firstLine="707"/>
        <w:jc w:val="both"/>
        <w:rPr>
          <w:sz w:val="28"/>
          <w:szCs w:val="28"/>
          <w:lang w:val="nl-NL"/>
        </w:rPr>
      </w:pPr>
      <w:r w:rsidRPr="00CA34C3">
        <w:rPr>
          <w:sz w:val="28"/>
          <w:szCs w:val="28"/>
          <w:lang w:val="nl-NL"/>
        </w:rPr>
        <w:t>a) Các doanh nghiệp, hợp tác xã, tổ chức đầu tư xây dựng hạ tầng kỹ thuật cụm công nghiệp;</w:t>
      </w:r>
    </w:p>
    <w:p w:rsidR="00CA34C3" w:rsidRPr="00CA34C3" w:rsidRDefault="00CA34C3" w:rsidP="00CA34C3">
      <w:pPr>
        <w:spacing w:before="120"/>
        <w:ind w:left="2" w:right="139" w:firstLine="707"/>
        <w:jc w:val="both"/>
        <w:rPr>
          <w:sz w:val="28"/>
          <w:szCs w:val="28"/>
          <w:lang w:val="nl-NL"/>
        </w:rPr>
      </w:pPr>
      <w:r w:rsidRPr="00CA34C3">
        <w:rPr>
          <w:sz w:val="28"/>
          <w:szCs w:val="28"/>
          <w:lang w:val="nl-NL"/>
        </w:rPr>
        <w:t>b) Các cơ quan quản lý Nhà nước và tổ chức, cá nhân liên quan đến công tác quản lý, hoạt động của cụm công nghiệp trên địa bàn thành phố Cần Thơ.</w:t>
      </w:r>
    </w:p>
    <w:p w:rsidR="00447F96" w:rsidRDefault="00BB2293" w:rsidP="00BB2293">
      <w:pPr>
        <w:shd w:val="clear" w:color="auto" w:fill="FFFFFF"/>
        <w:spacing w:before="120"/>
        <w:ind w:left="709"/>
        <w:rPr>
          <w:b/>
          <w:sz w:val="28"/>
          <w:szCs w:val="28"/>
          <w:lang w:val="nl-NL"/>
        </w:rPr>
      </w:pPr>
      <w:r>
        <w:rPr>
          <w:b/>
          <w:sz w:val="28"/>
          <w:szCs w:val="28"/>
          <w:lang w:val="nl-NL"/>
        </w:rPr>
        <w:t xml:space="preserve">2. </w:t>
      </w:r>
      <w:r w:rsidR="00447F96">
        <w:rPr>
          <w:b/>
          <w:sz w:val="28"/>
          <w:szCs w:val="28"/>
          <w:lang w:val="nl-NL"/>
        </w:rPr>
        <w:t>Bố cục của dự thảo Nghị quyết</w:t>
      </w:r>
    </w:p>
    <w:p w:rsidR="00CA34C3" w:rsidRDefault="00CA34C3" w:rsidP="00CA34C3">
      <w:pPr>
        <w:spacing w:before="160"/>
        <w:ind w:firstLine="720"/>
        <w:jc w:val="both"/>
        <w:rPr>
          <w:bCs/>
          <w:spacing w:val="-4"/>
          <w:sz w:val="28"/>
          <w:szCs w:val="28"/>
          <w:lang w:val="de-CH"/>
        </w:rPr>
      </w:pPr>
      <w:r w:rsidRPr="00CA34C3">
        <w:rPr>
          <w:spacing w:val="-4"/>
          <w:sz w:val="28"/>
          <w:szCs w:val="28"/>
          <w:lang w:val="de-CH"/>
        </w:rPr>
        <w:t xml:space="preserve">Dự thảo Nghị quyết </w:t>
      </w:r>
      <w:r w:rsidR="00DF3761">
        <w:rPr>
          <w:spacing w:val="-4"/>
          <w:sz w:val="28"/>
          <w:szCs w:val="28"/>
          <w:lang w:val="nl-NL"/>
        </w:rPr>
        <w:t xml:space="preserve">về </w:t>
      </w:r>
      <w:r w:rsidRPr="00CA34C3">
        <w:rPr>
          <w:spacing w:val="-4"/>
          <w:sz w:val="28"/>
          <w:szCs w:val="28"/>
          <w:lang w:val="nl-NL"/>
        </w:rPr>
        <w:t>chính sách hỗ trợ đầu tư hạ tầng kỹ thuật cụm công nghiệp trên địa bàn thành phố Cần Thơ</w:t>
      </w:r>
      <w:r w:rsidRPr="00CA34C3">
        <w:rPr>
          <w:bCs/>
          <w:spacing w:val="-4"/>
          <w:sz w:val="28"/>
          <w:szCs w:val="28"/>
          <w:lang w:val="de-CH"/>
        </w:rPr>
        <w:t xml:space="preserve"> gồm có 0</w:t>
      </w:r>
      <w:r>
        <w:rPr>
          <w:bCs/>
          <w:spacing w:val="-4"/>
          <w:sz w:val="28"/>
          <w:szCs w:val="28"/>
          <w:lang w:val="de-CH"/>
        </w:rPr>
        <w:t>6</w:t>
      </w:r>
      <w:r w:rsidRPr="00CA34C3">
        <w:rPr>
          <w:bCs/>
          <w:spacing w:val="-4"/>
          <w:sz w:val="28"/>
          <w:szCs w:val="28"/>
          <w:lang w:val="de-CH"/>
        </w:rPr>
        <w:t xml:space="preserve"> Điều, cụ thể như sau:</w:t>
      </w:r>
    </w:p>
    <w:p w:rsidR="00335836" w:rsidRPr="00335836" w:rsidRDefault="00335836" w:rsidP="00335836">
      <w:pPr>
        <w:pStyle w:val="NormalWeb"/>
        <w:shd w:val="clear" w:color="auto" w:fill="FFFFFF"/>
        <w:spacing w:before="120" w:beforeAutospacing="0" w:after="0" w:afterAutospacing="0" w:line="400" w:lineRule="exact"/>
        <w:ind w:firstLine="709"/>
        <w:jc w:val="both"/>
        <w:rPr>
          <w:bCs/>
          <w:sz w:val="28"/>
          <w:szCs w:val="28"/>
          <w:lang w:val="vi-VN"/>
        </w:rPr>
      </w:pPr>
      <w:r w:rsidRPr="00335836">
        <w:rPr>
          <w:bCs/>
          <w:sz w:val="28"/>
          <w:szCs w:val="28"/>
          <w:lang w:val="vi-VN"/>
        </w:rPr>
        <w:t>Điều 1. Phạm vi điều chỉnh và đối tượng áp dụng</w:t>
      </w:r>
    </w:p>
    <w:p w:rsidR="00335836" w:rsidRPr="00335836" w:rsidRDefault="00335836" w:rsidP="00335836">
      <w:pPr>
        <w:pStyle w:val="NormalWeb"/>
        <w:shd w:val="clear" w:color="auto" w:fill="FFFFFF"/>
        <w:spacing w:before="120" w:beforeAutospacing="0" w:after="0" w:afterAutospacing="0" w:line="400" w:lineRule="exact"/>
        <w:ind w:firstLine="709"/>
        <w:jc w:val="both"/>
        <w:rPr>
          <w:sz w:val="28"/>
          <w:szCs w:val="28"/>
        </w:rPr>
      </w:pPr>
      <w:r w:rsidRPr="00335836">
        <w:rPr>
          <w:sz w:val="28"/>
          <w:szCs w:val="28"/>
          <w:lang w:val="vi-VN"/>
        </w:rPr>
        <w:t xml:space="preserve">Điều 2. </w:t>
      </w:r>
      <w:r w:rsidR="00DF3761">
        <w:rPr>
          <w:sz w:val="28"/>
          <w:szCs w:val="28"/>
        </w:rPr>
        <w:t>Đ</w:t>
      </w:r>
      <w:r w:rsidRPr="00335836">
        <w:rPr>
          <w:bCs/>
          <w:sz w:val="28"/>
          <w:szCs w:val="28"/>
        </w:rPr>
        <w:t>iều kiện và hình thức hỗ trợ</w:t>
      </w:r>
    </w:p>
    <w:p w:rsidR="00335836" w:rsidRPr="00335836" w:rsidRDefault="00335836" w:rsidP="00335836">
      <w:pPr>
        <w:pStyle w:val="NormalWeb"/>
        <w:shd w:val="clear" w:color="auto" w:fill="FFFFFF"/>
        <w:spacing w:before="120" w:beforeAutospacing="0" w:after="0" w:afterAutospacing="0" w:line="400" w:lineRule="exact"/>
        <w:ind w:firstLine="709"/>
        <w:jc w:val="both"/>
        <w:rPr>
          <w:sz w:val="28"/>
          <w:szCs w:val="28"/>
        </w:rPr>
      </w:pPr>
      <w:r w:rsidRPr="00335836">
        <w:rPr>
          <w:sz w:val="28"/>
          <w:szCs w:val="28"/>
        </w:rPr>
        <w:t>Điều 3. Nội dung và mức hỗ trợ</w:t>
      </w:r>
    </w:p>
    <w:p w:rsidR="00335836" w:rsidRPr="00335836" w:rsidRDefault="00335836" w:rsidP="00335836">
      <w:pPr>
        <w:pStyle w:val="NormalWeb"/>
        <w:shd w:val="clear" w:color="auto" w:fill="FFFFFF"/>
        <w:spacing w:before="120" w:beforeAutospacing="0" w:after="0" w:afterAutospacing="0" w:line="400" w:lineRule="exact"/>
        <w:ind w:firstLine="709"/>
        <w:jc w:val="both"/>
        <w:rPr>
          <w:sz w:val="28"/>
          <w:szCs w:val="28"/>
          <w:lang w:val="vi-VN"/>
        </w:rPr>
      </w:pPr>
      <w:r w:rsidRPr="00335836">
        <w:rPr>
          <w:bCs/>
          <w:sz w:val="28"/>
          <w:szCs w:val="28"/>
          <w:lang w:val="vi-VN"/>
        </w:rPr>
        <w:t xml:space="preserve">Điều </w:t>
      </w:r>
      <w:r w:rsidRPr="00335836">
        <w:rPr>
          <w:bCs/>
          <w:sz w:val="28"/>
          <w:szCs w:val="28"/>
        </w:rPr>
        <w:t>4</w:t>
      </w:r>
      <w:r w:rsidRPr="00335836">
        <w:rPr>
          <w:bCs/>
          <w:sz w:val="28"/>
          <w:szCs w:val="28"/>
          <w:lang w:val="vi-VN"/>
        </w:rPr>
        <w:t>. Nguồn kinh phí thực hiện</w:t>
      </w:r>
      <w:r w:rsidRPr="00335836">
        <w:rPr>
          <w:sz w:val="28"/>
          <w:szCs w:val="28"/>
          <w:lang w:val="vi-VN"/>
        </w:rPr>
        <w:t xml:space="preserve"> </w:t>
      </w:r>
    </w:p>
    <w:p w:rsidR="00335836" w:rsidRPr="00335836" w:rsidRDefault="00335836" w:rsidP="00335836">
      <w:pPr>
        <w:pStyle w:val="NormalWeb"/>
        <w:shd w:val="clear" w:color="auto" w:fill="FFFFFF"/>
        <w:spacing w:before="120" w:beforeAutospacing="0" w:after="0" w:afterAutospacing="0" w:line="400" w:lineRule="exact"/>
        <w:ind w:firstLine="709"/>
        <w:jc w:val="both"/>
        <w:rPr>
          <w:sz w:val="28"/>
          <w:szCs w:val="28"/>
        </w:rPr>
      </w:pPr>
      <w:r w:rsidRPr="00335836">
        <w:rPr>
          <w:sz w:val="28"/>
          <w:szCs w:val="28"/>
          <w:lang w:val="vi-VN"/>
        </w:rPr>
        <w:lastRenderedPageBreak/>
        <w:t xml:space="preserve">Điều </w:t>
      </w:r>
      <w:r w:rsidRPr="00335836">
        <w:rPr>
          <w:sz w:val="28"/>
          <w:szCs w:val="28"/>
        </w:rPr>
        <w:t>5</w:t>
      </w:r>
      <w:r w:rsidRPr="00335836">
        <w:rPr>
          <w:sz w:val="28"/>
          <w:szCs w:val="28"/>
          <w:lang w:val="vi-VN"/>
        </w:rPr>
        <w:t xml:space="preserve">. </w:t>
      </w:r>
      <w:r w:rsidRPr="00335836">
        <w:rPr>
          <w:sz w:val="28"/>
          <w:szCs w:val="28"/>
        </w:rPr>
        <w:t>Tổ chức thực hiện</w:t>
      </w:r>
    </w:p>
    <w:p w:rsidR="00335836" w:rsidRPr="00335836" w:rsidRDefault="00335836" w:rsidP="00335836">
      <w:pPr>
        <w:pStyle w:val="NormalWeb"/>
        <w:shd w:val="clear" w:color="auto" w:fill="FFFFFF"/>
        <w:spacing w:before="120" w:beforeAutospacing="0" w:after="0" w:afterAutospacing="0" w:line="400" w:lineRule="exact"/>
        <w:ind w:firstLine="709"/>
        <w:jc w:val="both"/>
        <w:rPr>
          <w:sz w:val="28"/>
          <w:szCs w:val="28"/>
        </w:rPr>
      </w:pPr>
      <w:r w:rsidRPr="00335836">
        <w:rPr>
          <w:sz w:val="28"/>
          <w:szCs w:val="28"/>
        </w:rPr>
        <w:t>Điều 6. Hiệu lực thi hành</w:t>
      </w:r>
    </w:p>
    <w:p w:rsidR="002307D0" w:rsidRPr="00335836" w:rsidRDefault="00447F96" w:rsidP="00BB2293">
      <w:pPr>
        <w:shd w:val="clear" w:color="auto" w:fill="FFFFFF"/>
        <w:spacing w:before="120"/>
        <w:ind w:left="709"/>
        <w:rPr>
          <w:b/>
          <w:sz w:val="28"/>
          <w:szCs w:val="28"/>
          <w:lang w:val="nl-NL"/>
        </w:rPr>
      </w:pPr>
      <w:r w:rsidRPr="00335836">
        <w:rPr>
          <w:b/>
          <w:sz w:val="28"/>
          <w:szCs w:val="28"/>
          <w:lang w:val="nl-NL"/>
        </w:rPr>
        <w:t xml:space="preserve">3. </w:t>
      </w:r>
      <w:r w:rsidR="002307D0" w:rsidRPr="00335836">
        <w:rPr>
          <w:b/>
          <w:sz w:val="28"/>
          <w:szCs w:val="28"/>
          <w:lang w:val="nl-NL"/>
        </w:rPr>
        <w:t>Nội dung của Nghị quyết</w:t>
      </w:r>
    </w:p>
    <w:p w:rsidR="00DF3761" w:rsidRPr="005E111F" w:rsidRDefault="00DF3761" w:rsidP="00DF3761">
      <w:pPr>
        <w:pStyle w:val="NormalWeb"/>
        <w:shd w:val="clear" w:color="auto" w:fill="FFFFFF"/>
        <w:spacing w:before="120" w:beforeAutospacing="0" w:after="0" w:afterAutospacing="0" w:line="288" w:lineRule="auto"/>
        <w:ind w:firstLine="709"/>
        <w:jc w:val="both"/>
        <w:rPr>
          <w:sz w:val="28"/>
          <w:szCs w:val="28"/>
          <w:lang w:val="vi-VN"/>
        </w:rPr>
      </w:pPr>
      <w:r w:rsidRPr="007D6C97">
        <w:rPr>
          <w:sz w:val="28"/>
          <w:szCs w:val="28"/>
          <w:lang w:val="vi-VN"/>
        </w:rPr>
        <w:t xml:space="preserve">1. </w:t>
      </w:r>
      <w:r w:rsidRPr="005E111F">
        <w:rPr>
          <w:sz w:val="28"/>
          <w:szCs w:val="28"/>
          <w:lang w:val="vi-VN"/>
        </w:rPr>
        <w:t>Nội dung hỗ trợ</w:t>
      </w:r>
    </w:p>
    <w:p w:rsidR="00DF3761" w:rsidRDefault="00DF3761" w:rsidP="00DF3761">
      <w:pPr>
        <w:pStyle w:val="NormalWeb"/>
        <w:shd w:val="clear" w:color="auto" w:fill="FFFFFF"/>
        <w:spacing w:before="120" w:beforeAutospacing="0" w:after="0" w:afterAutospacing="0" w:line="288" w:lineRule="auto"/>
        <w:ind w:firstLine="709"/>
        <w:jc w:val="both"/>
        <w:rPr>
          <w:sz w:val="28"/>
          <w:szCs w:val="28"/>
        </w:rPr>
      </w:pPr>
      <w:r w:rsidRPr="007D4283">
        <w:rPr>
          <w:sz w:val="28"/>
          <w:szCs w:val="28"/>
          <w:shd w:val="clear" w:color="auto" w:fill="FFFFFF"/>
        </w:rPr>
        <w:t>Hỗ trợ đầu tư, phát triển hệ thống hạ tầng kỹ thuật trong cụm công nghiệp trên địa bàn thành phố</w:t>
      </w:r>
      <w:r>
        <w:rPr>
          <w:sz w:val="28"/>
          <w:szCs w:val="28"/>
          <w:shd w:val="clear" w:color="auto" w:fill="FFFFFF"/>
        </w:rPr>
        <w:t xml:space="preserve"> Cần Thơ</w:t>
      </w:r>
      <w:r w:rsidRPr="007D4283">
        <w:rPr>
          <w:sz w:val="28"/>
          <w:szCs w:val="28"/>
        </w:rPr>
        <w:t>.</w:t>
      </w:r>
    </w:p>
    <w:p w:rsidR="00DF3761" w:rsidRPr="005E111F" w:rsidRDefault="00DF3761" w:rsidP="00DF3761">
      <w:pPr>
        <w:pStyle w:val="NormalWeb"/>
        <w:shd w:val="clear" w:color="auto" w:fill="FFFFFF"/>
        <w:spacing w:before="120" w:beforeAutospacing="0" w:after="0" w:afterAutospacing="0" w:line="288" w:lineRule="auto"/>
        <w:ind w:firstLine="709"/>
        <w:jc w:val="both"/>
        <w:rPr>
          <w:sz w:val="28"/>
          <w:szCs w:val="28"/>
          <w:lang w:val="vi-VN"/>
        </w:rPr>
      </w:pPr>
      <w:r w:rsidRPr="007D6C97">
        <w:rPr>
          <w:sz w:val="28"/>
          <w:szCs w:val="28"/>
          <w:lang w:val="vi-VN"/>
        </w:rPr>
        <w:t>2</w:t>
      </w:r>
      <w:r w:rsidRPr="005E111F">
        <w:rPr>
          <w:sz w:val="28"/>
          <w:szCs w:val="28"/>
          <w:lang w:val="vi-VN"/>
        </w:rPr>
        <w:t xml:space="preserve">. Mức hỗ trợ </w:t>
      </w:r>
      <w:bookmarkStart w:id="4" w:name="_Hlk170908156"/>
    </w:p>
    <w:p w:rsidR="00DF3761" w:rsidRPr="00FF0EDC" w:rsidRDefault="00DF3761" w:rsidP="00DF3761">
      <w:pPr>
        <w:pStyle w:val="NormalWeb"/>
        <w:shd w:val="clear" w:color="auto" w:fill="FFFFFF"/>
        <w:spacing w:before="120" w:beforeAutospacing="0" w:after="0" w:afterAutospacing="0" w:line="288" w:lineRule="auto"/>
        <w:ind w:firstLine="709"/>
        <w:jc w:val="both"/>
        <w:rPr>
          <w:sz w:val="28"/>
          <w:szCs w:val="28"/>
          <w:shd w:val="clear" w:color="auto" w:fill="FFFFFF"/>
        </w:rPr>
      </w:pPr>
      <w:r w:rsidRPr="00FE55C4">
        <w:rPr>
          <w:sz w:val="28"/>
          <w:szCs w:val="28"/>
          <w:shd w:val="clear" w:color="auto" w:fill="FFFFFF"/>
        </w:rPr>
        <w:t>Hỗ trợ 30% tổng mức vốn đầu tư của dự án đầu tư xây dựng hạ tầng kỹ thuật cụm công nghiệp. Mức hỗ trợ không quá 50 tỷ đồng/cụm công nghiệp đối với địa bàn có điều kiện kinh tế - xã hội đặc biệt khó khăn và không quá 30 tỷ đồng/cụm công nghiệp đối với địa bàn có điều kiện kinh tế - xã hội khó khăn. Kinh phí hỗ trợ sẽ được xem xét hỗ trợ trên tổng mức đầu tư xây dựng hạ tầng kỹ thuật cụm công nghiệp</w:t>
      </w:r>
      <w:r>
        <w:rPr>
          <w:color w:val="000000"/>
          <w:sz w:val="28"/>
          <w:szCs w:val="28"/>
          <w:shd w:val="clear" w:color="auto" w:fill="FFFFFF"/>
        </w:rPr>
        <w:t>.</w:t>
      </w:r>
    </w:p>
    <w:bookmarkEnd w:id="4"/>
    <w:p w:rsidR="003A10FA" w:rsidRPr="00DC58BF" w:rsidRDefault="003A10FA" w:rsidP="003A5CD8">
      <w:pPr>
        <w:spacing w:before="120"/>
        <w:ind w:firstLine="720"/>
        <w:jc w:val="both"/>
        <w:rPr>
          <w:b/>
          <w:sz w:val="28"/>
          <w:szCs w:val="28"/>
        </w:rPr>
      </w:pPr>
      <w:r>
        <w:rPr>
          <w:b/>
          <w:sz w:val="28"/>
          <w:szCs w:val="28"/>
        </w:rPr>
        <w:lastRenderedPageBreak/>
        <w:t>V</w:t>
      </w:r>
      <w:r w:rsidRPr="002E1A09">
        <w:rPr>
          <w:b/>
          <w:sz w:val="28"/>
          <w:szCs w:val="28"/>
        </w:rPr>
        <w:t xml:space="preserve">. </w:t>
      </w:r>
      <w:r w:rsidRPr="00DC58BF">
        <w:rPr>
          <w:b/>
          <w:sz w:val="28"/>
          <w:szCs w:val="28"/>
        </w:rPr>
        <w:t>DỰ KIẾN NGUỒN LỰC, ĐIỀU KIỆN ĐẢM BẢO CHO VIỆC THI HÀNH NGHỊ QUYẾT VÀ THỜI GIAN TRÌNH BAN HÀNH</w:t>
      </w:r>
    </w:p>
    <w:p w:rsidR="00DC58BF" w:rsidRPr="002159A9" w:rsidRDefault="00DC58BF" w:rsidP="00DC58BF">
      <w:pPr>
        <w:spacing w:before="120"/>
        <w:ind w:firstLine="709"/>
        <w:jc w:val="both"/>
        <w:rPr>
          <w:b/>
          <w:sz w:val="28"/>
          <w:szCs w:val="28"/>
          <w:lang w:val="en-US"/>
        </w:rPr>
      </w:pPr>
      <w:r w:rsidRPr="002159A9">
        <w:rPr>
          <w:b/>
          <w:sz w:val="28"/>
          <w:szCs w:val="28"/>
          <w:lang w:val="en-US"/>
        </w:rPr>
        <w:t>1.</w:t>
      </w:r>
      <w:r w:rsidR="005C5C6E" w:rsidRPr="002159A9">
        <w:rPr>
          <w:b/>
          <w:sz w:val="28"/>
          <w:szCs w:val="28"/>
          <w:lang w:val="en-US"/>
        </w:rPr>
        <w:t xml:space="preserve"> Dự kiến nguồn</w:t>
      </w:r>
      <w:r w:rsidR="003A5CD8" w:rsidRPr="002159A9">
        <w:rPr>
          <w:b/>
          <w:sz w:val="28"/>
          <w:szCs w:val="28"/>
          <w:lang w:val="en-US"/>
        </w:rPr>
        <w:t xml:space="preserve"> lực</w:t>
      </w:r>
      <w:r w:rsidR="005C5C6E" w:rsidRPr="002159A9">
        <w:rPr>
          <w:b/>
          <w:sz w:val="28"/>
          <w:szCs w:val="28"/>
          <w:lang w:val="en-US"/>
        </w:rPr>
        <w:t>:</w:t>
      </w:r>
      <w:r w:rsidR="003A5CD8" w:rsidRPr="002159A9">
        <w:rPr>
          <w:b/>
          <w:sz w:val="28"/>
          <w:szCs w:val="28"/>
          <w:lang w:val="en-US"/>
        </w:rPr>
        <w:t xml:space="preserve"> </w:t>
      </w:r>
    </w:p>
    <w:p w:rsidR="00DC58BF" w:rsidRPr="002159A9" w:rsidRDefault="00EF1CFB" w:rsidP="00DC58BF">
      <w:pPr>
        <w:spacing w:before="120"/>
        <w:ind w:firstLine="709"/>
        <w:jc w:val="both"/>
        <w:rPr>
          <w:b/>
          <w:i/>
          <w:sz w:val="28"/>
          <w:szCs w:val="28"/>
        </w:rPr>
      </w:pPr>
      <w:r w:rsidRPr="00EF1CFB">
        <w:rPr>
          <w:i/>
          <w:sz w:val="28"/>
          <w:szCs w:val="28"/>
          <w:lang w:val="en-US"/>
        </w:rPr>
        <w:t>a)</w:t>
      </w:r>
      <w:r w:rsidR="00DC58BF" w:rsidRPr="002159A9">
        <w:rPr>
          <w:b/>
          <w:i/>
          <w:sz w:val="28"/>
          <w:szCs w:val="28"/>
        </w:rPr>
        <w:t xml:space="preserve"> </w:t>
      </w:r>
      <w:r w:rsidR="00DC58BF" w:rsidRPr="002159A9">
        <w:rPr>
          <w:rStyle w:val="Strong"/>
          <w:b w:val="0"/>
          <w:i/>
          <w:sz w:val="28"/>
          <w:szCs w:val="28"/>
        </w:rPr>
        <w:t>Nguồn tài chính</w:t>
      </w:r>
      <w:r w:rsidR="00DC58BF" w:rsidRPr="00771066">
        <w:rPr>
          <w:i/>
          <w:sz w:val="28"/>
          <w:szCs w:val="28"/>
        </w:rPr>
        <w:t>:</w:t>
      </w:r>
    </w:p>
    <w:p w:rsidR="00471767" w:rsidRPr="00471767" w:rsidRDefault="00EF1CFB" w:rsidP="00471767">
      <w:pPr>
        <w:spacing w:before="120"/>
        <w:ind w:firstLine="709"/>
        <w:jc w:val="both"/>
        <w:rPr>
          <w:sz w:val="28"/>
          <w:szCs w:val="28"/>
          <w:lang w:val="en-US"/>
        </w:rPr>
      </w:pPr>
      <w:r>
        <w:rPr>
          <w:sz w:val="28"/>
          <w:szCs w:val="28"/>
          <w:lang w:val="en-US"/>
        </w:rPr>
        <w:t>-</w:t>
      </w:r>
      <w:r w:rsidR="00DC58BF" w:rsidRPr="00DC58BF">
        <w:rPr>
          <w:sz w:val="28"/>
          <w:szCs w:val="28"/>
          <w:lang w:val="en-US"/>
        </w:rPr>
        <w:t xml:space="preserve"> </w:t>
      </w:r>
      <w:r w:rsidR="00DC58BF" w:rsidRPr="00712E58">
        <w:rPr>
          <w:rStyle w:val="Strong"/>
          <w:b w:val="0"/>
          <w:sz w:val="28"/>
          <w:szCs w:val="28"/>
        </w:rPr>
        <w:t>Ngân sách Nhà nước</w:t>
      </w:r>
      <w:r w:rsidR="00DC58BF" w:rsidRPr="00DC58BF">
        <w:rPr>
          <w:sz w:val="28"/>
          <w:szCs w:val="28"/>
        </w:rPr>
        <w:t xml:space="preserve">: </w:t>
      </w:r>
      <w:r w:rsidR="00471767" w:rsidRPr="00471767">
        <w:rPr>
          <w:sz w:val="28"/>
          <w:szCs w:val="28"/>
          <w:lang w:val="en-US"/>
        </w:rPr>
        <w:t xml:space="preserve">Tổng kinh phí đầu tư </w:t>
      </w:r>
      <w:r w:rsidR="00471767" w:rsidRPr="00471767">
        <w:rPr>
          <w:sz w:val="28"/>
          <w:szCs w:val="28"/>
        </w:rPr>
        <w:t xml:space="preserve">xây dựng hạ tầng </w:t>
      </w:r>
      <w:r w:rsidR="00471767" w:rsidRPr="00471767">
        <w:rPr>
          <w:sz w:val="28"/>
          <w:szCs w:val="28"/>
          <w:lang w:val="en-US"/>
        </w:rPr>
        <w:t>kỹ thuật</w:t>
      </w:r>
      <w:r w:rsidR="00471767" w:rsidRPr="00471767">
        <w:rPr>
          <w:sz w:val="28"/>
          <w:szCs w:val="28"/>
        </w:rPr>
        <w:t xml:space="preserve"> cụm công nghiệp</w:t>
      </w:r>
      <w:r w:rsidR="00471767" w:rsidRPr="00471767">
        <w:rPr>
          <w:sz w:val="28"/>
          <w:szCs w:val="28"/>
          <w:lang w:val="en-US"/>
        </w:rPr>
        <w:t xml:space="preserve"> tính theo Quyết định số 409/QĐ-BXD ngày 11/4/2025 của Bộ Xây dựng là 9.125 tỷ đồng, mức hỗ trợ 30% sẽ là 2.737 tỷ đồng</w:t>
      </w:r>
      <w:r w:rsidR="00471767">
        <w:rPr>
          <w:sz w:val="28"/>
          <w:szCs w:val="28"/>
          <w:lang w:val="en-US"/>
        </w:rPr>
        <w:t>.</w:t>
      </w:r>
    </w:p>
    <w:p w:rsidR="00DC58BF" w:rsidRDefault="00471767" w:rsidP="00DC58BF">
      <w:pPr>
        <w:spacing w:before="120"/>
        <w:ind w:firstLine="709"/>
        <w:jc w:val="both"/>
        <w:rPr>
          <w:sz w:val="28"/>
          <w:szCs w:val="28"/>
          <w:lang w:val="en-US"/>
        </w:rPr>
      </w:pPr>
      <w:r>
        <w:rPr>
          <w:sz w:val="28"/>
          <w:szCs w:val="28"/>
          <w:lang w:val="en-US"/>
        </w:rPr>
        <w:t xml:space="preserve">Theo đó, nguồn </w:t>
      </w:r>
      <w:r w:rsidR="00DC58BF">
        <w:rPr>
          <w:sz w:val="28"/>
          <w:szCs w:val="28"/>
          <w:lang w:val="en-US"/>
        </w:rPr>
        <w:t>Ngân sách thành phố Cần Thơ</w:t>
      </w:r>
      <w:r w:rsidR="00DC58BF" w:rsidRPr="00DC58BF">
        <w:rPr>
          <w:sz w:val="28"/>
          <w:szCs w:val="28"/>
        </w:rPr>
        <w:t xml:space="preserve"> </w:t>
      </w:r>
      <w:r>
        <w:rPr>
          <w:sz w:val="28"/>
          <w:szCs w:val="28"/>
          <w:lang w:val="en-US"/>
        </w:rPr>
        <w:t xml:space="preserve">dự kiến </w:t>
      </w:r>
      <w:r w:rsidR="00DC58BF">
        <w:rPr>
          <w:sz w:val="28"/>
          <w:szCs w:val="28"/>
          <w:lang w:val="en-US"/>
        </w:rPr>
        <w:t>hỗ trợ</w:t>
      </w:r>
      <w:r w:rsidR="00DC58BF" w:rsidRPr="00DC58BF">
        <w:rPr>
          <w:sz w:val="28"/>
          <w:szCs w:val="28"/>
        </w:rPr>
        <w:t xml:space="preserve"> cho việc </w:t>
      </w:r>
      <w:r w:rsidR="00DC58BF">
        <w:rPr>
          <w:sz w:val="28"/>
          <w:szCs w:val="28"/>
          <w:lang w:val="en-US"/>
        </w:rPr>
        <w:t xml:space="preserve">đầu tư </w:t>
      </w:r>
      <w:r w:rsidR="00DC58BF" w:rsidRPr="00DC58BF">
        <w:rPr>
          <w:sz w:val="28"/>
          <w:szCs w:val="28"/>
        </w:rPr>
        <w:t xml:space="preserve">xây dựng hạ tầng </w:t>
      </w:r>
      <w:r w:rsidR="00DC58BF">
        <w:rPr>
          <w:sz w:val="28"/>
          <w:szCs w:val="28"/>
          <w:lang w:val="en-US"/>
        </w:rPr>
        <w:t>kỹ thuật</w:t>
      </w:r>
      <w:r w:rsidR="00DC58BF" w:rsidRPr="00DC58BF">
        <w:rPr>
          <w:sz w:val="28"/>
          <w:szCs w:val="28"/>
        </w:rPr>
        <w:t xml:space="preserve"> cụm công nghiệp</w:t>
      </w:r>
      <w:r w:rsidR="00D90CE2">
        <w:rPr>
          <w:sz w:val="28"/>
          <w:szCs w:val="28"/>
          <w:lang w:val="en-US"/>
        </w:rPr>
        <w:t xml:space="preserve"> ước thực hiện với tổng kinh phí</w:t>
      </w:r>
      <w:r w:rsidR="00031081">
        <w:rPr>
          <w:sz w:val="28"/>
          <w:szCs w:val="28"/>
          <w:lang w:val="en-US"/>
        </w:rPr>
        <w:t xml:space="preserve"> là</w:t>
      </w:r>
      <w:r w:rsidR="00D90CE2">
        <w:rPr>
          <w:sz w:val="28"/>
          <w:szCs w:val="28"/>
          <w:lang w:val="en-US"/>
        </w:rPr>
        <w:t xml:space="preserve"> 1.580 tỷ đồng/34 Cụm công nghiệp</w:t>
      </w:r>
      <w:r w:rsidR="00DC58BF" w:rsidRPr="00DC58BF">
        <w:rPr>
          <w:sz w:val="28"/>
          <w:szCs w:val="28"/>
        </w:rPr>
        <w:t xml:space="preserve">. </w:t>
      </w:r>
      <w:r w:rsidR="00D90CE2">
        <w:rPr>
          <w:sz w:val="28"/>
          <w:szCs w:val="28"/>
          <w:lang w:val="en-US"/>
        </w:rPr>
        <w:t>Trong đó:</w:t>
      </w:r>
    </w:p>
    <w:p w:rsidR="00FE04FF" w:rsidRDefault="00EF1CFB" w:rsidP="00031081">
      <w:pPr>
        <w:spacing w:before="120"/>
        <w:ind w:firstLine="709"/>
        <w:jc w:val="both"/>
        <w:rPr>
          <w:i/>
          <w:sz w:val="28"/>
          <w:szCs w:val="28"/>
          <w:lang w:val="en-US"/>
        </w:rPr>
      </w:pPr>
      <w:r w:rsidRPr="00EF1CFB">
        <w:rPr>
          <w:i/>
          <w:sz w:val="28"/>
          <w:szCs w:val="28"/>
          <w:lang w:val="en-US"/>
        </w:rPr>
        <w:t xml:space="preserve">+ </w:t>
      </w:r>
      <w:r w:rsidR="00D90CE2" w:rsidRPr="00EF1CFB">
        <w:rPr>
          <w:i/>
          <w:sz w:val="28"/>
          <w:szCs w:val="28"/>
          <w:lang w:val="en-US"/>
        </w:rPr>
        <w:t xml:space="preserve">Thời kỳ 2021 </w:t>
      </w:r>
      <w:r w:rsidR="00031081" w:rsidRPr="00EF1CFB">
        <w:rPr>
          <w:i/>
          <w:sz w:val="28"/>
          <w:szCs w:val="28"/>
          <w:lang w:val="en-US"/>
        </w:rPr>
        <w:t>–</w:t>
      </w:r>
      <w:r w:rsidR="00D90CE2" w:rsidRPr="00EF1CFB">
        <w:rPr>
          <w:i/>
          <w:sz w:val="28"/>
          <w:szCs w:val="28"/>
          <w:lang w:val="en-US"/>
        </w:rPr>
        <w:t xml:space="preserve"> 2030</w:t>
      </w:r>
      <w:r w:rsidR="00031081" w:rsidRPr="00EF1CFB">
        <w:rPr>
          <w:i/>
          <w:sz w:val="28"/>
          <w:szCs w:val="28"/>
          <w:lang w:val="en-US"/>
        </w:rPr>
        <w:t>:</w:t>
      </w:r>
      <w:r w:rsidR="00031081" w:rsidRPr="00031081">
        <w:rPr>
          <w:b/>
          <w:sz w:val="28"/>
          <w:szCs w:val="28"/>
          <w:lang w:val="en-US"/>
        </w:rPr>
        <w:t xml:space="preserve"> </w:t>
      </w:r>
      <w:r w:rsidR="00031081">
        <w:rPr>
          <w:sz w:val="28"/>
          <w:szCs w:val="28"/>
          <w:lang w:val="en-US"/>
        </w:rPr>
        <w:t xml:space="preserve">Có 23 Cụm công nghiệp thuộc địa bàn có điều kiện kinh tế xã dội khó khăn và đặc biệt khó khăn dự kiến tổng kinh phí hỗ trợ là 1.070 tỷ đồng. </w:t>
      </w:r>
      <w:r w:rsidR="00FE04FF" w:rsidRPr="00031081">
        <w:rPr>
          <w:i/>
          <w:sz w:val="28"/>
          <w:szCs w:val="28"/>
          <w:lang w:val="en-US"/>
        </w:rPr>
        <w:t xml:space="preserve">(trong đó: có </w:t>
      </w:r>
      <w:r w:rsidR="00FE04FF">
        <w:rPr>
          <w:i/>
          <w:sz w:val="28"/>
          <w:szCs w:val="28"/>
          <w:lang w:val="en-US"/>
        </w:rPr>
        <w:t>22</w:t>
      </w:r>
      <w:r w:rsidR="00FE04FF" w:rsidRPr="00031081">
        <w:rPr>
          <w:i/>
          <w:sz w:val="28"/>
          <w:szCs w:val="28"/>
          <w:lang w:val="en-US"/>
        </w:rPr>
        <w:t xml:space="preserve"> Cụm công nghiệp thuộc địa </w:t>
      </w:r>
      <w:r w:rsidR="00FE04FF" w:rsidRPr="00031081">
        <w:rPr>
          <w:i/>
          <w:sz w:val="28"/>
          <w:szCs w:val="28"/>
          <w:lang w:val="en-US"/>
        </w:rPr>
        <w:lastRenderedPageBreak/>
        <w:t>bàn có điều kiện kinh tế xã hội đặc biệt khó khăn</w:t>
      </w:r>
      <w:r w:rsidR="00FE04FF">
        <w:rPr>
          <w:i/>
          <w:sz w:val="28"/>
          <w:szCs w:val="28"/>
          <w:lang w:val="en-US"/>
        </w:rPr>
        <w:t xml:space="preserve"> (có 01 Cụm công nghiệp mở rông)</w:t>
      </w:r>
      <w:r w:rsidR="00FE04FF" w:rsidRPr="00031081">
        <w:rPr>
          <w:i/>
          <w:sz w:val="28"/>
          <w:szCs w:val="28"/>
          <w:lang w:val="en-US"/>
        </w:rPr>
        <w:t xml:space="preserve"> và 0</w:t>
      </w:r>
      <w:r w:rsidR="00FE04FF">
        <w:rPr>
          <w:i/>
          <w:sz w:val="28"/>
          <w:szCs w:val="28"/>
          <w:lang w:val="en-US"/>
        </w:rPr>
        <w:t>1</w:t>
      </w:r>
      <w:r w:rsidR="00FE04FF" w:rsidRPr="00031081">
        <w:rPr>
          <w:i/>
          <w:sz w:val="28"/>
          <w:szCs w:val="28"/>
          <w:lang w:val="en-US"/>
        </w:rPr>
        <w:t xml:space="preserve"> Cụm công nghiệp thuộc địa bàn có điều kiện kinh tế xã hội khó khăn)</w:t>
      </w:r>
      <w:r w:rsidR="00FE04FF">
        <w:rPr>
          <w:i/>
          <w:sz w:val="28"/>
          <w:szCs w:val="28"/>
          <w:lang w:val="en-US"/>
        </w:rPr>
        <w:t>.</w:t>
      </w:r>
    </w:p>
    <w:p w:rsidR="00031081" w:rsidRDefault="00EF1CFB" w:rsidP="00031081">
      <w:pPr>
        <w:spacing w:before="120"/>
        <w:ind w:firstLine="709"/>
        <w:jc w:val="both"/>
        <w:rPr>
          <w:i/>
          <w:sz w:val="28"/>
          <w:szCs w:val="28"/>
          <w:lang w:val="en-US"/>
        </w:rPr>
      </w:pPr>
      <w:r w:rsidRPr="00EF1CFB">
        <w:rPr>
          <w:i/>
          <w:sz w:val="28"/>
          <w:szCs w:val="28"/>
          <w:lang w:val="en-US"/>
        </w:rPr>
        <w:t>+</w:t>
      </w:r>
      <w:r w:rsidR="00031081" w:rsidRPr="00EF1CFB">
        <w:rPr>
          <w:i/>
          <w:sz w:val="28"/>
          <w:szCs w:val="28"/>
          <w:lang w:val="en-US"/>
        </w:rPr>
        <w:t xml:space="preserve"> Cụm công nghiệp phát triển sau năm 2030:</w:t>
      </w:r>
      <w:r w:rsidR="00031081" w:rsidRPr="00EF1CFB">
        <w:rPr>
          <w:sz w:val="28"/>
          <w:szCs w:val="28"/>
          <w:lang w:val="en-US"/>
        </w:rPr>
        <w:t xml:space="preserve"> </w:t>
      </w:r>
      <w:r w:rsidR="00031081">
        <w:rPr>
          <w:sz w:val="28"/>
          <w:szCs w:val="28"/>
          <w:lang w:val="en-US"/>
        </w:rPr>
        <w:t xml:space="preserve">Có 11 Cụm công nghiệp dự kiến tổng kinh phí hỗ trợ là </w:t>
      </w:r>
      <w:r w:rsidR="00792914">
        <w:rPr>
          <w:sz w:val="28"/>
          <w:szCs w:val="28"/>
          <w:lang w:val="en-US"/>
        </w:rPr>
        <w:t>51</w:t>
      </w:r>
      <w:r w:rsidR="00031081">
        <w:rPr>
          <w:sz w:val="28"/>
          <w:szCs w:val="28"/>
          <w:lang w:val="en-US"/>
        </w:rPr>
        <w:t xml:space="preserve">0 tỷ đồng </w:t>
      </w:r>
      <w:r w:rsidR="00031081" w:rsidRPr="00031081">
        <w:rPr>
          <w:i/>
          <w:sz w:val="28"/>
          <w:szCs w:val="28"/>
          <w:lang w:val="en-US"/>
        </w:rPr>
        <w:t>(trong đó: có 09 Cụm công nghiệp thuộc địa bàn có điều kiện kinh tế xã hội đặc biệt khó khăn và 02 Cụm công nghiệp thuộc địa bàn có điều kiện kinh tế xã hội khó khăn)</w:t>
      </w:r>
      <w:r w:rsidR="00031081">
        <w:rPr>
          <w:i/>
          <w:sz w:val="28"/>
          <w:szCs w:val="28"/>
          <w:lang w:val="en-US"/>
        </w:rPr>
        <w:t>.</w:t>
      </w:r>
    </w:p>
    <w:p w:rsidR="009B1096" w:rsidRDefault="009B1096" w:rsidP="00031081">
      <w:pPr>
        <w:spacing w:before="120"/>
        <w:ind w:firstLine="709"/>
        <w:jc w:val="both"/>
        <w:rPr>
          <w:i/>
          <w:sz w:val="28"/>
          <w:szCs w:val="28"/>
          <w:lang w:val="en-US"/>
        </w:rPr>
      </w:pPr>
      <w:r>
        <w:rPr>
          <w:i/>
          <w:sz w:val="28"/>
          <w:szCs w:val="28"/>
          <w:lang w:val="en-US"/>
        </w:rPr>
        <w:t>(Đính kèm Phụ lục)</w:t>
      </w:r>
    </w:p>
    <w:p w:rsidR="00DC58BF" w:rsidRPr="00DC58BF" w:rsidRDefault="002159A9" w:rsidP="00DC58BF">
      <w:pPr>
        <w:spacing w:before="120"/>
        <w:ind w:firstLine="709"/>
        <w:jc w:val="both"/>
        <w:rPr>
          <w:sz w:val="28"/>
          <w:szCs w:val="28"/>
        </w:rPr>
      </w:pPr>
      <w:r>
        <w:rPr>
          <w:sz w:val="28"/>
          <w:szCs w:val="28"/>
          <w:lang w:val="en-US"/>
        </w:rPr>
        <w:t>+</w:t>
      </w:r>
      <w:r w:rsidR="00DC58BF" w:rsidRPr="00DC58BF">
        <w:rPr>
          <w:sz w:val="28"/>
          <w:szCs w:val="28"/>
          <w:lang w:val="en-US"/>
        </w:rPr>
        <w:t xml:space="preserve"> </w:t>
      </w:r>
      <w:r w:rsidR="00DC58BF" w:rsidRPr="00712E58">
        <w:rPr>
          <w:rStyle w:val="Strong"/>
          <w:b w:val="0"/>
          <w:sz w:val="28"/>
          <w:szCs w:val="28"/>
        </w:rPr>
        <w:t>Vốn từ các nhà đầu tư</w:t>
      </w:r>
      <w:r w:rsidR="00DC58BF" w:rsidRPr="00DC58BF">
        <w:rPr>
          <w:sz w:val="28"/>
          <w:szCs w:val="28"/>
        </w:rPr>
        <w:t xml:space="preserve">: Các nhà đầu tư </w:t>
      </w:r>
      <w:r w:rsidR="00DC58BF">
        <w:rPr>
          <w:sz w:val="28"/>
          <w:szCs w:val="28"/>
          <w:lang w:val="en-US"/>
        </w:rPr>
        <w:t xml:space="preserve">đầu tư </w:t>
      </w:r>
      <w:r w:rsidR="00DC58BF" w:rsidRPr="00DC58BF">
        <w:rPr>
          <w:sz w:val="28"/>
          <w:szCs w:val="28"/>
        </w:rPr>
        <w:t xml:space="preserve">xây dựng hạ tầng </w:t>
      </w:r>
      <w:r w:rsidR="00DC58BF">
        <w:rPr>
          <w:sz w:val="28"/>
          <w:szCs w:val="28"/>
          <w:lang w:val="en-US"/>
        </w:rPr>
        <w:t>kỹ thuật</w:t>
      </w:r>
      <w:r w:rsidR="00DC58BF" w:rsidRPr="00DC58BF">
        <w:rPr>
          <w:sz w:val="28"/>
          <w:szCs w:val="28"/>
        </w:rPr>
        <w:t xml:space="preserve"> cụm công nghiệp. Các doanh nghiệp có thể tham gia đầu tư vào hạ tầng cũng như xây dựng cơ sở vật chất sản xuất.</w:t>
      </w:r>
    </w:p>
    <w:p w:rsidR="00DC58BF" w:rsidRPr="00DC58BF" w:rsidRDefault="002159A9" w:rsidP="00DC58BF">
      <w:pPr>
        <w:spacing w:before="120"/>
        <w:ind w:firstLine="709"/>
        <w:jc w:val="both"/>
        <w:rPr>
          <w:sz w:val="28"/>
          <w:szCs w:val="28"/>
        </w:rPr>
      </w:pPr>
      <w:r>
        <w:rPr>
          <w:sz w:val="28"/>
          <w:szCs w:val="28"/>
          <w:lang w:val="en-US"/>
        </w:rPr>
        <w:t>+</w:t>
      </w:r>
      <w:r w:rsidR="00DC58BF" w:rsidRPr="00DC58BF">
        <w:rPr>
          <w:sz w:val="28"/>
          <w:szCs w:val="28"/>
          <w:lang w:val="en-US"/>
        </w:rPr>
        <w:t xml:space="preserve"> </w:t>
      </w:r>
      <w:r w:rsidR="00DC58BF" w:rsidRPr="00712E58">
        <w:rPr>
          <w:rStyle w:val="Strong"/>
          <w:b w:val="0"/>
          <w:sz w:val="28"/>
          <w:szCs w:val="28"/>
        </w:rPr>
        <w:t>Vốn vay tín dụng</w:t>
      </w:r>
      <w:r w:rsidR="00DC58BF" w:rsidRPr="00DC58BF">
        <w:rPr>
          <w:sz w:val="28"/>
          <w:szCs w:val="28"/>
        </w:rPr>
        <w:t>: Ngân hàng và các tổ chức tín dụng có thể cung cấp các khoản vay ưu đãi để hỗ trợ các doanh nghiệp</w:t>
      </w:r>
      <w:r w:rsidR="00DC58BF">
        <w:rPr>
          <w:sz w:val="28"/>
          <w:szCs w:val="28"/>
          <w:lang w:val="en-US"/>
        </w:rPr>
        <w:t>, hợp tác xã và tổ chức</w:t>
      </w:r>
      <w:r w:rsidR="00DC58BF" w:rsidRPr="00DC58BF">
        <w:rPr>
          <w:sz w:val="28"/>
          <w:szCs w:val="28"/>
        </w:rPr>
        <w:t xml:space="preserve"> </w:t>
      </w:r>
      <w:r w:rsidR="00DC58BF">
        <w:rPr>
          <w:sz w:val="28"/>
          <w:szCs w:val="28"/>
          <w:lang w:val="en-US"/>
        </w:rPr>
        <w:t xml:space="preserve">đầu tư </w:t>
      </w:r>
      <w:r w:rsidR="00DC58BF" w:rsidRPr="00DC58BF">
        <w:rPr>
          <w:sz w:val="28"/>
          <w:szCs w:val="28"/>
        </w:rPr>
        <w:t xml:space="preserve">xây </w:t>
      </w:r>
      <w:r w:rsidR="00DC58BF" w:rsidRPr="00DC58BF">
        <w:rPr>
          <w:sz w:val="28"/>
          <w:szCs w:val="28"/>
        </w:rPr>
        <w:lastRenderedPageBreak/>
        <w:t xml:space="preserve">dựng hạ tầng </w:t>
      </w:r>
      <w:r w:rsidR="00DC58BF">
        <w:rPr>
          <w:sz w:val="28"/>
          <w:szCs w:val="28"/>
          <w:lang w:val="en-US"/>
        </w:rPr>
        <w:t>kỹ thuật</w:t>
      </w:r>
      <w:r w:rsidR="00DC58BF" w:rsidRPr="00DC58BF">
        <w:rPr>
          <w:sz w:val="28"/>
          <w:szCs w:val="28"/>
        </w:rPr>
        <w:t xml:space="preserve"> cụm công nghiệp.</w:t>
      </w:r>
    </w:p>
    <w:p w:rsidR="00DC58BF" w:rsidRPr="00D46F5D" w:rsidRDefault="00EF1CFB" w:rsidP="00DC58BF">
      <w:pPr>
        <w:spacing w:before="120"/>
        <w:ind w:firstLine="709"/>
        <w:jc w:val="both"/>
        <w:rPr>
          <w:i/>
          <w:sz w:val="28"/>
          <w:szCs w:val="28"/>
        </w:rPr>
      </w:pPr>
      <w:r w:rsidRPr="00EF1CFB">
        <w:rPr>
          <w:i/>
          <w:sz w:val="28"/>
          <w:szCs w:val="28"/>
          <w:lang w:val="en-US"/>
        </w:rPr>
        <w:t>b)</w:t>
      </w:r>
      <w:r w:rsidR="00DC58BF" w:rsidRPr="002159A9">
        <w:rPr>
          <w:b/>
          <w:i/>
          <w:sz w:val="28"/>
          <w:szCs w:val="28"/>
        </w:rPr>
        <w:t xml:space="preserve"> </w:t>
      </w:r>
      <w:r w:rsidR="00DC58BF" w:rsidRPr="002159A9">
        <w:rPr>
          <w:rStyle w:val="Strong"/>
          <w:b w:val="0"/>
          <w:i/>
          <w:sz w:val="28"/>
          <w:szCs w:val="28"/>
        </w:rPr>
        <w:t>Nguồn nhân lực</w:t>
      </w:r>
      <w:r w:rsidR="00DC58BF" w:rsidRPr="00D46F5D">
        <w:rPr>
          <w:i/>
          <w:sz w:val="28"/>
          <w:szCs w:val="28"/>
        </w:rPr>
        <w:t>:</w:t>
      </w:r>
    </w:p>
    <w:p w:rsidR="00DC58BF" w:rsidRPr="00DC58BF" w:rsidRDefault="00EF1CFB" w:rsidP="00DC58BF">
      <w:pPr>
        <w:spacing w:before="120"/>
        <w:ind w:firstLine="709"/>
        <w:jc w:val="both"/>
        <w:rPr>
          <w:sz w:val="28"/>
          <w:szCs w:val="28"/>
        </w:rPr>
      </w:pPr>
      <w:r>
        <w:rPr>
          <w:sz w:val="28"/>
          <w:szCs w:val="28"/>
          <w:lang w:val="en-US"/>
        </w:rPr>
        <w:t>-</w:t>
      </w:r>
      <w:r w:rsidR="00DC58BF" w:rsidRPr="00DC58BF">
        <w:rPr>
          <w:sz w:val="28"/>
          <w:szCs w:val="28"/>
          <w:lang w:val="en-US"/>
        </w:rPr>
        <w:t xml:space="preserve"> </w:t>
      </w:r>
      <w:r w:rsidR="002159A9" w:rsidRPr="00D46F5D">
        <w:rPr>
          <w:rStyle w:val="Strong"/>
          <w:b w:val="0"/>
          <w:sz w:val="28"/>
          <w:szCs w:val="28"/>
          <w:lang w:val="en-US"/>
        </w:rPr>
        <w:t>Cán bộ</w:t>
      </w:r>
      <w:r w:rsidR="00DC58BF" w:rsidRPr="00D46F5D">
        <w:rPr>
          <w:rStyle w:val="Strong"/>
          <w:b w:val="0"/>
          <w:sz w:val="28"/>
          <w:szCs w:val="28"/>
        </w:rPr>
        <w:t xml:space="preserve"> kỹ thuật</w:t>
      </w:r>
      <w:r w:rsidR="002159A9" w:rsidRPr="00D46F5D">
        <w:rPr>
          <w:rStyle w:val="Strong"/>
          <w:b w:val="0"/>
          <w:sz w:val="28"/>
          <w:szCs w:val="28"/>
          <w:lang w:val="en-US"/>
        </w:rPr>
        <w:t>, môi trường</w:t>
      </w:r>
      <w:r w:rsidR="00DC58BF" w:rsidRPr="00D46F5D">
        <w:rPr>
          <w:rStyle w:val="Strong"/>
          <w:b w:val="0"/>
          <w:sz w:val="28"/>
          <w:szCs w:val="28"/>
        </w:rPr>
        <w:t xml:space="preserve"> và quản lý</w:t>
      </w:r>
      <w:r w:rsidR="00DC58BF" w:rsidRPr="00DC58BF">
        <w:rPr>
          <w:sz w:val="28"/>
          <w:szCs w:val="28"/>
        </w:rPr>
        <w:t>: Để triển khai dự án cụm công nghiệp hiệu quả, cần có đội ngũ chuyên gia, kỹ sư, nhà quản lý dự án có kinh nghiệm trong lĩnh vực công nghiệp và hạ tầng.</w:t>
      </w:r>
    </w:p>
    <w:p w:rsidR="00DC58BF" w:rsidRPr="00DC58BF" w:rsidRDefault="00EF1CFB" w:rsidP="00DC58BF">
      <w:pPr>
        <w:spacing w:before="120"/>
        <w:ind w:firstLine="709"/>
        <w:jc w:val="both"/>
        <w:rPr>
          <w:sz w:val="28"/>
          <w:szCs w:val="28"/>
        </w:rPr>
      </w:pPr>
      <w:r>
        <w:rPr>
          <w:sz w:val="28"/>
          <w:szCs w:val="28"/>
          <w:lang w:val="en-US"/>
        </w:rPr>
        <w:t>-</w:t>
      </w:r>
      <w:r w:rsidR="00DC58BF" w:rsidRPr="00DC58BF">
        <w:rPr>
          <w:sz w:val="28"/>
          <w:szCs w:val="28"/>
          <w:lang w:val="en-US"/>
        </w:rPr>
        <w:t xml:space="preserve"> </w:t>
      </w:r>
      <w:r w:rsidR="00DC58BF" w:rsidRPr="00D46F5D">
        <w:rPr>
          <w:rStyle w:val="Strong"/>
          <w:b w:val="0"/>
          <w:sz w:val="28"/>
          <w:szCs w:val="28"/>
        </w:rPr>
        <w:t>Nguồn lao động tại chỗ</w:t>
      </w:r>
      <w:r w:rsidR="00DC58BF" w:rsidRPr="00DC58BF">
        <w:rPr>
          <w:sz w:val="28"/>
          <w:szCs w:val="28"/>
        </w:rPr>
        <w:t>: Việc phát triển các cụm công nghiệp yêu cầu có một đội ngũ lao động địa phương chất lượng cao, được đào tạo bài bản để đáp ứng nhu cầu sản xuất.</w:t>
      </w:r>
    </w:p>
    <w:p w:rsidR="00DC58BF" w:rsidRPr="00DC58BF" w:rsidRDefault="00EF1CFB" w:rsidP="00DC58BF">
      <w:pPr>
        <w:spacing w:before="120"/>
        <w:ind w:firstLine="709"/>
        <w:jc w:val="both"/>
        <w:rPr>
          <w:sz w:val="28"/>
          <w:szCs w:val="28"/>
        </w:rPr>
      </w:pPr>
      <w:r>
        <w:rPr>
          <w:sz w:val="28"/>
          <w:szCs w:val="28"/>
          <w:lang w:val="en-US"/>
        </w:rPr>
        <w:t>-</w:t>
      </w:r>
      <w:r w:rsidR="00DC58BF" w:rsidRPr="00DC58BF">
        <w:rPr>
          <w:sz w:val="28"/>
          <w:szCs w:val="28"/>
        </w:rPr>
        <w:t xml:space="preserve"> </w:t>
      </w:r>
      <w:r w:rsidR="00DC58BF" w:rsidRPr="00D46F5D">
        <w:rPr>
          <w:rStyle w:val="Strong"/>
          <w:b w:val="0"/>
          <w:sz w:val="28"/>
          <w:szCs w:val="28"/>
        </w:rPr>
        <w:t>Nguồn tài nguyên</w:t>
      </w:r>
      <w:r w:rsidR="00DC58BF" w:rsidRPr="00DC58BF">
        <w:rPr>
          <w:sz w:val="28"/>
          <w:szCs w:val="28"/>
        </w:rPr>
        <w:t>: Các nguồn tài nguyên như nguyên liệu sản xuất, điện năng, nước sạch,... là yếu tố thiết yếu trong hoạt động của các cụm công nghiệp.</w:t>
      </w:r>
    </w:p>
    <w:p w:rsidR="002159A9" w:rsidRPr="002159A9" w:rsidRDefault="00DC58BF" w:rsidP="002159A9">
      <w:pPr>
        <w:spacing w:before="120"/>
        <w:ind w:firstLine="709"/>
        <w:jc w:val="both"/>
        <w:rPr>
          <w:b/>
          <w:sz w:val="28"/>
          <w:szCs w:val="28"/>
          <w:lang w:val="en-US"/>
        </w:rPr>
      </w:pPr>
      <w:r w:rsidRPr="002159A9">
        <w:rPr>
          <w:b/>
          <w:sz w:val="28"/>
          <w:szCs w:val="28"/>
          <w:lang w:val="en-US"/>
        </w:rPr>
        <w:t>2.</w:t>
      </w:r>
      <w:r w:rsidR="005C5C6E" w:rsidRPr="002159A9">
        <w:rPr>
          <w:b/>
          <w:sz w:val="28"/>
          <w:szCs w:val="28"/>
          <w:lang w:val="en-US"/>
        </w:rPr>
        <w:t xml:space="preserve"> Điều </w:t>
      </w:r>
      <w:r w:rsidR="005C5C6E" w:rsidRPr="002159A9">
        <w:rPr>
          <w:b/>
          <w:sz w:val="28"/>
          <w:szCs w:val="28"/>
        </w:rPr>
        <w:t xml:space="preserve">kiện đảm bảo cho việc thi hành </w:t>
      </w:r>
      <w:r w:rsidR="003A5CD8" w:rsidRPr="002159A9">
        <w:rPr>
          <w:b/>
          <w:sz w:val="28"/>
          <w:szCs w:val="28"/>
          <w:lang w:val="en-US"/>
        </w:rPr>
        <w:t>N</w:t>
      </w:r>
      <w:r w:rsidR="005C5C6E" w:rsidRPr="002159A9">
        <w:rPr>
          <w:b/>
          <w:sz w:val="28"/>
          <w:szCs w:val="28"/>
        </w:rPr>
        <w:t>ghị quyết</w:t>
      </w:r>
      <w:r w:rsidR="005C5C6E" w:rsidRPr="002159A9">
        <w:rPr>
          <w:b/>
          <w:sz w:val="28"/>
          <w:szCs w:val="28"/>
          <w:lang w:val="en-US"/>
        </w:rPr>
        <w:t>:</w:t>
      </w:r>
    </w:p>
    <w:p w:rsidR="002159A9" w:rsidRPr="00D46F5D" w:rsidRDefault="00EF1CFB" w:rsidP="002159A9">
      <w:pPr>
        <w:spacing w:before="120"/>
        <w:ind w:firstLine="709"/>
        <w:jc w:val="both"/>
        <w:rPr>
          <w:i/>
          <w:sz w:val="28"/>
          <w:szCs w:val="28"/>
        </w:rPr>
      </w:pPr>
      <w:r w:rsidRPr="00EF1CFB">
        <w:rPr>
          <w:i/>
          <w:sz w:val="28"/>
          <w:szCs w:val="28"/>
          <w:lang w:val="en-US"/>
        </w:rPr>
        <w:t>a)</w:t>
      </w:r>
      <w:r w:rsidR="002159A9" w:rsidRPr="00D46F5D">
        <w:rPr>
          <w:b/>
          <w:i/>
          <w:sz w:val="28"/>
          <w:szCs w:val="28"/>
        </w:rPr>
        <w:t xml:space="preserve"> </w:t>
      </w:r>
      <w:r w:rsidR="002159A9" w:rsidRPr="00D46F5D">
        <w:rPr>
          <w:rStyle w:val="Strong"/>
          <w:b w:val="0"/>
          <w:i/>
          <w:sz w:val="28"/>
          <w:szCs w:val="28"/>
        </w:rPr>
        <w:t>Điều kiện pháp lý</w:t>
      </w:r>
      <w:r w:rsidR="002159A9" w:rsidRPr="00D46F5D">
        <w:rPr>
          <w:i/>
          <w:sz w:val="28"/>
          <w:szCs w:val="28"/>
        </w:rPr>
        <w:t>:</w:t>
      </w:r>
    </w:p>
    <w:p w:rsidR="002159A9" w:rsidRPr="00D46F5D" w:rsidRDefault="00EF1CFB" w:rsidP="002159A9">
      <w:pPr>
        <w:spacing w:before="120"/>
        <w:ind w:firstLine="709"/>
        <w:jc w:val="both"/>
        <w:rPr>
          <w:spacing w:val="-4"/>
          <w:sz w:val="28"/>
          <w:szCs w:val="28"/>
        </w:rPr>
      </w:pPr>
      <w:r>
        <w:rPr>
          <w:spacing w:val="-4"/>
          <w:sz w:val="28"/>
          <w:szCs w:val="28"/>
          <w:lang w:val="en-US"/>
        </w:rPr>
        <w:t>-</w:t>
      </w:r>
      <w:r w:rsidR="002159A9" w:rsidRPr="00D46F5D">
        <w:rPr>
          <w:spacing w:val="-4"/>
          <w:sz w:val="28"/>
          <w:szCs w:val="28"/>
          <w:lang w:val="en-US"/>
        </w:rPr>
        <w:t xml:space="preserve"> </w:t>
      </w:r>
      <w:r w:rsidR="002159A9" w:rsidRPr="00D46F5D">
        <w:rPr>
          <w:rStyle w:val="Strong"/>
          <w:b w:val="0"/>
          <w:spacing w:val="-4"/>
          <w:sz w:val="28"/>
          <w:szCs w:val="28"/>
        </w:rPr>
        <w:t>Cải cách thủ tục hành chính</w:t>
      </w:r>
      <w:r w:rsidR="002159A9" w:rsidRPr="00D46F5D">
        <w:rPr>
          <w:spacing w:val="-4"/>
          <w:sz w:val="28"/>
          <w:szCs w:val="28"/>
        </w:rPr>
        <w:t xml:space="preserve">: Đơn giản hóa các thủ tục hành chính, cấp phép nhanh chóng để thu hút </w:t>
      </w:r>
      <w:r w:rsidR="002159A9" w:rsidRPr="00D46F5D">
        <w:rPr>
          <w:spacing w:val="-4"/>
          <w:sz w:val="28"/>
          <w:szCs w:val="28"/>
        </w:rPr>
        <w:lastRenderedPageBreak/>
        <w:t>đầu tư vào các cụm công nghiệp. Quy trình cấp phép xây dựng, môi trường, thuế, lao động cần phải rõ ràng, thuận tiện và công khai.</w:t>
      </w:r>
    </w:p>
    <w:p w:rsidR="002159A9" w:rsidRDefault="00EF1CFB" w:rsidP="002159A9">
      <w:pPr>
        <w:spacing w:before="120"/>
        <w:ind w:firstLine="709"/>
        <w:jc w:val="both"/>
        <w:rPr>
          <w:sz w:val="28"/>
          <w:szCs w:val="28"/>
        </w:rPr>
      </w:pPr>
      <w:r>
        <w:rPr>
          <w:sz w:val="28"/>
          <w:szCs w:val="28"/>
          <w:lang w:val="en-US"/>
        </w:rPr>
        <w:t>-</w:t>
      </w:r>
      <w:r w:rsidR="002159A9">
        <w:rPr>
          <w:sz w:val="28"/>
          <w:szCs w:val="28"/>
          <w:lang w:val="en-US"/>
        </w:rPr>
        <w:t xml:space="preserve"> </w:t>
      </w:r>
      <w:r w:rsidR="002159A9" w:rsidRPr="00D46F5D">
        <w:rPr>
          <w:rStyle w:val="Strong"/>
          <w:b w:val="0"/>
          <w:sz w:val="28"/>
          <w:szCs w:val="28"/>
        </w:rPr>
        <w:t>Chính sách ưu đãi</w:t>
      </w:r>
      <w:r w:rsidR="002159A9" w:rsidRPr="00D46F5D">
        <w:rPr>
          <w:sz w:val="28"/>
          <w:szCs w:val="28"/>
        </w:rPr>
        <w:t>:</w:t>
      </w:r>
      <w:r w:rsidR="002159A9" w:rsidRPr="002159A9">
        <w:rPr>
          <w:sz w:val="28"/>
          <w:szCs w:val="28"/>
        </w:rPr>
        <w:t xml:space="preserve"> Cần có các chính sách hỗ trợ, ưu đãi cho các nhà đầu tư vào </w:t>
      </w:r>
      <w:r w:rsidR="002159A9">
        <w:rPr>
          <w:sz w:val="28"/>
          <w:szCs w:val="28"/>
          <w:lang w:val="en-US"/>
        </w:rPr>
        <w:t>đầu tư xây dựng hạ tầng kỹ thuật cụm công nghiệp</w:t>
      </w:r>
      <w:r w:rsidR="002159A9" w:rsidRPr="002159A9">
        <w:rPr>
          <w:sz w:val="28"/>
          <w:szCs w:val="28"/>
        </w:rPr>
        <w:t xml:space="preserve"> như miễn giảm thuế, ưu đãi đất đai, hỗ trợ vốn vay, đặc biệt là đối với các ngành nghề ưu tiên phát triển.</w:t>
      </w:r>
    </w:p>
    <w:p w:rsidR="002159A9" w:rsidRPr="00D46F5D" w:rsidRDefault="00EF1CFB" w:rsidP="002159A9">
      <w:pPr>
        <w:spacing w:before="120"/>
        <w:ind w:firstLine="709"/>
        <w:jc w:val="both"/>
        <w:rPr>
          <w:spacing w:val="-6"/>
          <w:sz w:val="28"/>
          <w:szCs w:val="28"/>
        </w:rPr>
      </w:pPr>
      <w:r>
        <w:rPr>
          <w:spacing w:val="-6"/>
          <w:sz w:val="28"/>
          <w:szCs w:val="28"/>
          <w:lang w:val="en-US"/>
        </w:rPr>
        <w:t>-</w:t>
      </w:r>
      <w:r w:rsidR="002159A9" w:rsidRPr="00D46F5D">
        <w:rPr>
          <w:spacing w:val="-6"/>
          <w:sz w:val="28"/>
          <w:szCs w:val="28"/>
          <w:lang w:val="en-US"/>
        </w:rPr>
        <w:t xml:space="preserve"> </w:t>
      </w:r>
      <w:r w:rsidR="002159A9" w:rsidRPr="00D46F5D">
        <w:rPr>
          <w:rStyle w:val="Strong"/>
          <w:b w:val="0"/>
          <w:spacing w:val="-6"/>
          <w:sz w:val="28"/>
          <w:szCs w:val="28"/>
        </w:rPr>
        <w:t>Bảo vệ môi trường</w:t>
      </w:r>
      <w:r w:rsidR="002159A9" w:rsidRPr="00D46F5D">
        <w:rPr>
          <w:spacing w:val="-6"/>
          <w:sz w:val="28"/>
          <w:szCs w:val="28"/>
        </w:rPr>
        <w:t>: Việc đảm bảo các quy định bảo vệ môi trường là một yếu tố quan trọng, giúp các cụm công nghiệp hoạt động bền vững và không gây ô nhiễm.</w:t>
      </w:r>
    </w:p>
    <w:p w:rsidR="002159A9" w:rsidRPr="00D46F5D" w:rsidRDefault="00EF1CFB" w:rsidP="002159A9">
      <w:pPr>
        <w:spacing w:before="120"/>
        <w:ind w:firstLine="709"/>
        <w:jc w:val="both"/>
        <w:rPr>
          <w:i/>
          <w:sz w:val="28"/>
          <w:szCs w:val="28"/>
        </w:rPr>
      </w:pPr>
      <w:r>
        <w:rPr>
          <w:i/>
          <w:sz w:val="28"/>
          <w:szCs w:val="28"/>
          <w:lang w:val="en-US"/>
        </w:rPr>
        <w:t>b)</w:t>
      </w:r>
      <w:r w:rsidR="002159A9" w:rsidRPr="00D46F5D">
        <w:rPr>
          <w:b/>
          <w:i/>
          <w:sz w:val="28"/>
          <w:szCs w:val="28"/>
        </w:rPr>
        <w:t xml:space="preserve"> </w:t>
      </w:r>
      <w:r w:rsidR="002159A9" w:rsidRPr="00D46F5D">
        <w:rPr>
          <w:rStyle w:val="Strong"/>
          <w:b w:val="0"/>
          <w:i/>
          <w:sz w:val="28"/>
          <w:szCs w:val="28"/>
        </w:rPr>
        <w:t>Điều kiện hạ tầng</w:t>
      </w:r>
      <w:r w:rsidR="002159A9" w:rsidRPr="00D46F5D">
        <w:rPr>
          <w:i/>
          <w:sz w:val="28"/>
          <w:szCs w:val="28"/>
        </w:rPr>
        <w:t>:</w:t>
      </w:r>
    </w:p>
    <w:p w:rsidR="002159A9" w:rsidRDefault="00EF1CFB" w:rsidP="002159A9">
      <w:pPr>
        <w:spacing w:before="120"/>
        <w:ind w:firstLine="709"/>
        <w:jc w:val="both"/>
        <w:rPr>
          <w:sz w:val="28"/>
          <w:szCs w:val="28"/>
        </w:rPr>
      </w:pPr>
      <w:r>
        <w:rPr>
          <w:sz w:val="28"/>
          <w:szCs w:val="28"/>
          <w:lang w:val="en-US"/>
        </w:rPr>
        <w:t>-</w:t>
      </w:r>
      <w:r w:rsidR="002159A9">
        <w:rPr>
          <w:sz w:val="28"/>
          <w:szCs w:val="28"/>
          <w:lang w:val="en-US"/>
        </w:rPr>
        <w:t xml:space="preserve"> </w:t>
      </w:r>
      <w:r w:rsidR="002159A9" w:rsidRPr="00D46F5D">
        <w:rPr>
          <w:rStyle w:val="Strong"/>
          <w:b w:val="0"/>
          <w:sz w:val="28"/>
          <w:szCs w:val="28"/>
        </w:rPr>
        <w:t>Hạ tầng giao thông</w:t>
      </w:r>
      <w:r w:rsidR="002159A9" w:rsidRPr="002159A9">
        <w:rPr>
          <w:sz w:val="28"/>
          <w:szCs w:val="28"/>
        </w:rPr>
        <w:t xml:space="preserve">: Mạng lưới giao thông đường bộ, cảng </w:t>
      </w:r>
      <w:r w:rsidR="002159A9">
        <w:rPr>
          <w:sz w:val="28"/>
          <w:szCs w:val="28"/>
          <w:lang w:val="en-US"/>
        </w:rPr>
        <w:t>cạn</w:t>
      </w:r>
      <w:r w:rsidR="002159A9">
        <w:rPr>
          <w:sz w:val="28"/>
          <w:szCs w:val="28"/>
        </w:rPr>
        <w:t xml:space="preserve"> </w:t>
      </w:r>
      <w:r w:rsidR="002159A9" w:rsidRPr="002159A9">
        <w:rPr>
          <w:sz w:val="28"/>
          <w:szCs w:val="28"/>
        </w:rPr>
        <w:t xml:space="preserve">cần được xây dựng hoặc cải tạo đồng bộ để đảm bảo việc vận chuyển hàng hóa, nguyên liệu và sản phẩm từ các </w:t>
      </w:r>
      <w:r w:rsidR="002159A9">
        <w:rPr>
          <w:sz w:val="28"/>
          <w:szCs w:val="28"/>
          <w:lang w:val="en-US"/>
        </w:rPr>
        <w:t xml:space="preserve">cụm công nghiệp </w:t>
      </w:r>
      <w:r w:rsidR="002159A9" w:rsidRPr="002159A9">
        <w:rPr>
          <w:sz w:val="28"/>
          <w:szCs w:val="28"/>
        </w:rPr>
        <w:t>đến các thị trường trong và ngoài nước.</w:t>
      </w:r>
    </w:p>
    <w:p w:rsidR="002159A9" w:rsidRDefault="00EF1CFB" w:rsidP="002159A9">
      <w:pPr>
        <w:spacing w:before="120"/>
        <w:ind w:firstLine="709"/>
        <w:jc w:val="both"/>
        <w:rPr>
          <w:sz w:val="28"/>
          <w:szCs w:val="28"/>
        </w:rPr>
      </w:pPr>
      <w:r>
        <w:rPr>
          <w:sz w:val="28"/>
          <w:szCs w:val="28"/>
          <w:lang w:val="en-US"/>
        </w:rPr>
        <w:lastRenderedPageBreak/>
        <w:t>-</w:t>
      </w:r>
      <w:r w:rsidR="002159A9">
        <w:rPr>
          <w:sz w:val="28"/>
          <w:szCs w:val="28"/>
          <w:lang w:val="en-US"/>
        </w:rPr>
        <w:t xml:space="preserve"> </w:t>
      </w:r>
      <w:r w:rsidR="002159A9" w:rsidRPr="00D46F5D">
        <w:rPr>
          <w:rStyle w:val="Strong"/>
          <w:b w:val="0"/>
          <w:sz w:val="28"/>
          <w:szCs w:val="28"/>
        </w:rPr>
        <w:t>Hạ tầng năng lượng</w:t>
      </w:r>
      <w:r w:rsidR="002159A9" w:rsidRPr="002159A9">
        <w:rPr>
          <w:sz w:val="28"/>
          <w:szCs w:val="28"/>
        </w:rPr>
        <w:t>: Cần đảm bảo cung cấp đủ năng lượng điện, nước, khí đốt và các dịch vụ hạ tầng khác cho hoạt động sản xuất công nghiệp.</w:t>
      </w:r>
    </w:p>
    <w:p w:rsidR="002159A9" w:rsidRDefault="00EF1CFB" w:rsidP="002159A9">
      <w:pPr>
        <w:spacing w:before="120"/>
        <w:ind w:firstLine="709"/>
        <w:jc w:val="both"/>
        <w:rPr>
          <w:sz w:val="28"/>
          <w:szCs w:val="28"/>
        </w:rPr>
      </w:pPr>
      <w:r>
        <w:rPr>
          <w:sz w:val="28"/>
          <w:szCs w:val="28"/>
          <w:lang w:val="en-US"/>
        </w:rPr>
        <w:t>-</w:t>
      </w:r>
      <w:r w:rsidR="002159A9">
        <w:rPr>
          <w:sz w:val="28"/>
          <w:szCs w:val="28"/>
          <w:lang w:val="en-US"/>
        </w:rPr>
        <w:t xml:space="preserve"> </w:t>
      </w:r>
      <w:r w:rsidR="002159A9" w:rsidRPr="00D46F5D">
        <w:rPr>
          <w:rStyle w:val="Strong"/>
          <w:b w:val="0"/>
          <w:sz w:val="28"/>
          <w:szCs w:val="28"/>
        </w:rPr>
        <w:t>Hạ tầng xử lý môi trường</w:t>
      </w:r>
      <w:r w:rsidR="002159A9" w:rsidRPr="002159A9">
        <w:rPr>
          <w:sz w:val="28"/>
          <w:szCs w:val="28"/>
        </w:rPr>
        <w:t>: Xây dựng hệ thống xử lý nước thải, rác thải, khí thải, chất thải công nghiệp nhằm đảm bảo an toàn sức khỏe cho cộng đồng và bảo vệ môi trường.</w:t>
      </w:r>
    </w:p>
    <w:p w:rsidR="002159A9" w:rsidRPr="00D46F5D" w:rsidRDefault="00EF1CFB" w:rsidP="002159A9">
      <w:pPr>
        <w:spacing w:before="120"/>
        <w:ind w:firstLine="709"/>
        <w:jc w:val="both"/>
        <w:rPr>
          <w:i/>
          <w:sz w:val="28"/>
          <w:szCs w:val="28"/>
        </w:rPr>
      </w:pPr>
      <w:r>
        <w:rPr>
          <w:i/>
          <w:sz w:val="28"/>
          <w:szCs w:val="28"/>
          <w:lang w:val="en-US"/>
        </w:rPr>
        <w:t>c)</w:t>
      </w:r>
      <w:r w:rsidR="002159A9" w:rsidRPr="00D46F5D">
        <w:rPr>
          <w:b/>
          <w:i/>
          <w:sz w:val="28"/>
          <w:szCs w:val="28"/>
        </w:rPr>
        <w:t xml:space="preserve"> </w:t>
      </w:r>
      <w:r w:rsidR="002159A9" w:rsidRPr="00D46F5D">
        <w:rPr>
          <w:rStyle w:val="Strong"/>
          <w:b w:val="0"/>
          <w:i/>
          <w:sz w:val="28"/>
          <w:szCs w:val="28"/>
        </w:rPr>
        <w:t>Điều kiện về xã hội</w:t>
      </w:r>
      <w:r w:rsidR="002159A9" w:rsidRPr="00D46F5D">
        <w:rPr>
          <w:i/>
          <w:sz w:val="28"/>
          <w:szCs w:val="28"/>
        </w:rPr>
        <w:t>:</w:t>
      </w:r>
    </w:p>
    <w:p w:rsidR="002159A9" w:rsidRDefault="00EF1CFB" w:rsidP="002159A9">
      <w:pPr>
        <w:spacing w:before="120"/>
        <w:ind w:firstLine="709"/>
        <w:jc w:val="both"/>
        <w:rPr>
          <w:sz w:val="28"/>
          <w:szCs w:val="28"/>
        </w:rPr>
      </w:pPr>
      <w:r>
        <w:rPr>
          <w:sz w:val="28"/>
          <w:szCs w:val="28"/>
          <w:lang w:val="en-US"/>
        </w:rPr>
        <w:t>-</w:t>
      </w:r>
      <w:r w:rsidR="002159A9">
        <w:rPr>
          <w:sz w:val="28"/>
          <w:szCs w:val="28"/>
          <w:lang w:val="en-US"/>
        </w:rPr>
        <w:t xml:space="preserve"> </w:t>
      </w:r>
      <w:r w:rsidR="002159A9" w:rsidRPr="00D46F5D">
        <w:rPr>
          <w:rStyle w:val="Strong"/>
          <w:b w:val="0"/>
          <w:sz w:val="28"/>
          <w:szCs w:val="28"/>
        </w:rPr>
        <w:t>Đảm bảo an sinh xã hội</w:t>
      </w:r>
      <w:r w:rsidR="002159A9" w:rsidRPr="002159A9">
        <w:rPr>
          <w:sz w:val="28"/>
          <w:szCs w:val="28"/>
        </w:rPr>
        <w:t xml:space="preserve">: Xây dựng các cơ sở hạ tầng như khu </w:t>
      </w:r>
      <w:r w:rsidR="002159A9">
        <w:rPr>
          <w:sz w:val="28"/>
          <w:szCs w:val="28"/>
          <w:lang w:val="en-US"/>
        </w:rPr>
        <w:t>tái định</w:t>
      </w:r>
      <w:r w:rsidR="002159A9" w:rsidRPr="002159A9">
        <w:rPr>
          <w:sz w:val="28"/>
          <w:szCs w:val="28"/>
        </w:rPr>
        <w:t xml:space="preserve"> cư cho côn</w:t>
      </w:r>
      <w:r w:rsidR="002159A9">
        <w:rPr>
          <w:sz w:val="28"/>
          <w:szCs w:val="28"/>
        </w:rPr>
        <w:t xml:space="preserve">g nhân và người lao động trong </w:t>
      </w:r>
      <w:r w:rsidR="002159A9">
        <w:rPr>
          <w:sz w:val="28"/>
          <w:szCs w:val="28"/>
          <w:lang w:val="en-US"/>
        </w:rPr>
        <w:t>cụm công nghiệp</w:t>
      </w:r>
      <w:r w:rsidR="002159A9" w:rsidRPr="002159A9">
        <w:rPr>
          <w:sz w:val="28"/>
          <w:szCs w:val="28"/>
        </w:rPr>
        <w:t>. Đảm bảo công nhân có điều kiện sống và làm việc tốt.</w:t>
      </w:r>
    </w:p>
    <w:p w:rsidR="002159A9" w:rsidRDefault="00EF1CFB" w:rsidP="002159A9">
      <w:pPr>
        <w:spacing w:before="120"/>
        <w:ind w:firstLine="709"/>
        <w:jc w:val="both"/>
        <w:rPr>
          <w:sz w:val="28"/>
          <w:szCs w:val="28"/>
        </w:rPr>
      </w:pPr>
      <w:r>
        <w:rPr>
          <w:sz w:val="28"/>
          <w:szCs w:val="28"/>
          <w:lang w:val="en-US"/>
        </w:rPr>
        <w:t>-</w:t>
      </w:r>
      <w:r w:rsidR="002159A9">
        <w:rPr>
          <w:sz w:val="28"/>
          <w:szCs w:val="28"/>
          <w:lang w:val="en-US"/>
        </w:rPr>
        <w:t xml:space="preserve"> </w:t>
      </w:r>
      <w:r w:rsidR="002159A9" w:rsidRPr="00D46F5D">
        <w:rPr>
          <w:rStyle w:val="Strong"/>
          <w:b w:val="0"/>
          <w:sz w:val="28"/>
          <w:szCs w:val="28"/>
        </w:rPr>
        <w:t>Đồng thuận cộng đồng</w:t>
      </w:r>
      <w:r w:rsidR="002159A9" w:rsidRPr="002159A9">
        <w:rPr>
          <w:sz w:val="28"/>
          <w:szCs w:val="28"/>
        </w:rPr>
        <w:t>: Cần có sự tham gia của cộng đồng địa phương trong quá trình triển khai, nhằm bảo đảm họ nhận thức rõ lợi ích của cụm công nghiệp và hợp tác trong việc thực hiện các dự án.</w:t>
      </w:r>
    </w:p>
    <w:p w:rsidR="002159A9" w:rsidRDefault="002159A9" w:rsidP="002159A9">
      <w:pPr>
        <w:spacing w:before="120"/>
        <w:ind w:firstLine="709"/>
        <w:jc w:val="both"/>
        <w:rPr>
          <w:sz w:val="28"/>
          <w:szCs w:val="28"/>
        </w:rPr>
      </w:pPr>
      <w:r w:rsidRPr="00EF1CFB">
        <w:rPr>
          <w:sz w:val="28"/>
          <w:szCs w:val="28"/>
          <w:lang w:val="en-US"/>
        </w:rPr>
        <w:t>-</w:t>
      </w:r>
      <w:r w:rsidRPr="00EF1CFB">
        <w:rPr>
          <w:b/>
          <w:sz w:val="28"/>
          <w:szCs w:val="28"/>
        </w:rPr>
        <w:t xml:space="preserve"> </w:t>
      </w:r>
      <w:r w:rsidRPr="00EF1CFB">
        <w:rPr>
          <w:rStyle w:val="Strong"/>
          <w:b w:val="0"/>
          <w:sz w:val="28"/>
          <w:szCs w:val="28"/>
        </w:rPr>
        <w:t>Điều kiện về chính trị</w:t>
      </w:r>
      <w:r w:rsidRPr="00EF1CFB">
        <w:rPr>
          <w:sz w:val="28"/>
          <w:szCs w:val="28"/>
        </w:rPr>
        <w:t>:</w:t>
      </w:r>
      <w:r>
        <w:rPr>
          <w:sz w:val="28"/>
          <w:szCs w:val="28"/>
          <w:lang w:val="en-US"/>
        </w:rPr>
        <w:t xml:space="preserve"> </w:t>
      </w:r>
      <w:r w:rsidRPr="002159A9">
        <w:rPr>
          <w:rStyle w:val="Strong"/>
          <w:b w:val="0"/>
          <w:sz w:val="28"/>
          <w:szCs w:val="28"/>
        </w:rPr>
        <w:t>Sự đồng thuận của các cấp chính quyền</w:t>
      </w:r>
      <w:r w:rsidRPr="002159A9">
        <w:rPr>
          <w:sz w:val="28"/>
          <w:szCs w:val="28"/>
        </w:rPr>
        <w:t xml:space="preserve"> cần thể hiện sự quyết tâm, phối hợp chặt </w:t>
      </w:r>
      <w:r w:rsidRPr="002159A9">
        <w:rPr>
          <w:sz w:val="28"/>
          <w:szCs w:val="28"/>
        </w:rPr>
        <w:lastRenderedPageBreak/>
        <w:t xml:space="preserve">chẽ trong việc triển khai các dự án cụm công nghiệp. Đặc biệt là sự hỗ trợ của các cấp lãnh đạo trong việc thu hút </w:t>
      </w:r>
      <w:r>
        <w:rPr>
          <w:sz w:val="28"/>
          <w:szCs w:val="28"/>
          <w:lang w:val="en-US"/>
        </w:rPr>
        <w:t xml:space="preserve">nhà </w:t>
      </w:r>
      <w:r w:rsidRPr="002159A9">
        <w:rPr>
          <w:sz w:val="28"/>
          <w:szCs w:val="28"/>
        </w:rPr>
        <w:t>đầu tư và giải quyết các khó khăn, vướng mắc trong quá trình thực hiện.</w:t>
      </w:r>
    </w:p>
    <w:p w:rsidR="00771066" w:rsidRDefault="00771066" w:rsidP="00771066">
      <w:pPr>
        <w:spacing w:before="120"/>
        <w:ind w:firstLine="709"/>
        <w:jc w:val="both"/>
        <w:rPr>
          <w:b/>
          <w:sz w:val="28"/>
          <w:szCs w:val="28"/>
        </w:rPr>
      </w:pPr>
      <w:r w:rsidRPr="00D46F5D">
        <w:rPr>
          <w:b/>
          <w:sz w:val="28"/>
          <w:szCs w:val="28"/>
        </w:rPr>
        <w:t xml:space="preserve">3. </w:t>
      </w:r>
      <w:r>
        <w:rPr>
          <w:b/>
          <w:sz w:val="28"/>
          <w:szCs w:val="28"/>
        </w:rPr>
        <w:t>Quy định hướng dẫn thực hiện Nghị quyết</w:t>
      </w:r>
    </w:p>
    <w:p w:rsidR="00771066" w:rsidRPr="00091D05" w:rsidRDefault="00771066" w:rsidP="00771066">
      <w:pPr>
        <w:spacing w:before="120"/>
        <w:ind w:firstLine="709"/>
        <w:jc w:val="both"/>
        <w:rPr>
          <w:sz w:val="28"/>
          <w:szCs w:val="28"/>
        </w:rPr>
      </w:pPr>
      <w:r>
        <w:rPr>
          <w:sz w:val="28"/>
          <w:szCs w:val="28"/>
        </w:rPr>
        <w:t>Sở Công Thương thành phố Cần Thơ tham mưu Ủy ban nhân dân thành phố ban hành Quy định về thủ tục hướng dẫn triển khai thực hiện Nghị quyết.</w:t>
      </w:r>
    </w:p>
    <w:p w:rsidR="00DC58BF" w:rsidRPr="00D46F5D" w:rsidRDefault="00771066" w:rsidP="003A5CD8">
      <w:pPr>
        <w:spacing w:before="120"/>
        <w:ind w:firstLine="709"/>
        <w:jc w:val="both"/>
        <w:rPr>
          <w:b/>
          <w:sz w:val="28"/>
          <w:szCs w:val="28"/>
        </w:rPr>
      </w:pPr>
      <w:r>
        <w:rPr>
          <w:b/>
          <w:sz w:val="28"/>
          <w:szCs w:val="28"/>
          <w:lang w:val="en-US"/>
        </w:rPr>
        <w:t>4</w:t>
      </w:r>
      <w:r w:rsidR="00DC58BF" w:rsidRPr="00D46F5D">
        <w:rPr>
          <w:b/>
          <w:sz w:val="28"/>
          <w:szCs w:val="28"/>
          <w:lang w:val="en-US"/>
        </w:rPr>
        <w:t xml:space="preserve">. </w:t>
      </w:r>
      <w:r w:rsidR="003A10FA" w:rsidRPr="00D46F5D">
        <w:rPr>
          <w:b/>
          <w:sz w:val="28"/>
          <w:szCs w:val="28"/>
        </w:rPr>
        <w:t xml:space="preserve">Dự kiến thời gian ban hành: </w:t>
      </w:r>
    </w:p>
    <w:p w:rsidR="00771066" w:rsidRPr="00513AAF" w:rsidRDefault="004032FE" w:rsidP="00771066">
      <w:pPr>
        <w:spacing w:before="120"/>
        <w:ind w:firstLine="709"/>
        <w:jc w:val="both"/>
        <w:rPr>
          <w:b/>
          <w:sz w:val="28"/>
          <w:szCs w:val="28"/>
          <w:lang w:val="vi-VN"/>
        </w:rPr>
      </w:pPr>
      <w:r>
        <w:rPr>
          <w:bCs/>
          <w:sz w:val="28"/>
          <w:szCs w:val="28"/>
          <w:lang w:val="en-US"/>
        </w:rPr>
        <w:t>T</w:t>
      </w:r>
      <w:r w:rsidR="008047FC">
        <w:rPr>
          <w:bCs/>
          <w:sz w:val="28"/>
          <w:szCs w:val="28"/>
          <w:lang w:val="en-US"/>
        </w:rPr>
        <w:t xml:space="preserve">ại kỳ họp </w:t>
      </w:r>
      <w:r>
        <w:rPr>
          <w:bCs/>
          <w:sz w:val="28"/>
          <w:szCs w:val="28"/>
          <w:lang w:val="en-US"/>
        </w:rPr>
        <w:t xml:space="preserve">gần nhất của </w:t>
      </w:r>
      <w:r w:rsidR="008047FC">
        <w:rPr>
          <w:bCs/>
          <w:sz w:val="28"/>
          <w:szCs w:val="28"/>
          <w:lang w:val="en-US"/>
        </w:rPr>
        <w:t>Hội đồng nhân dân</w:t>
      </w:r>
      <w:r>
        <w:rPr>
          <w:bCs/>
          <w:sz w:val="28"/>
          <w:szCs w:val="28"/>
          <w:lang w:val="en-US"/>
        </w:rPr>
        <w:t xml:space="preserve"> thành phố</w:t>
      </w:r>
      <w:r w:rsidR="00771066">
        <w:rPr>
          <w:sz w:val="28"/>
          <w:szCs w:val="28"/>
          <w:lang w:val="nl-NL"/>
        </w:rPr>
        <w:t>.</w:t>
      </w:r>
    </w:p>
    <w:p w:rsidR="00771066" w:rsidRPr="003A22E4" w:rsidRDefault="00771066" w:rsidP="00771066">
      <w:pPr>
        <w:pStyle w:val="BodyText"/>
        <w:spacing w:before="120"/>
        <w:ind w:firstLine="709"/>
        <w:rPr>
          <w:spacing w:val="-6"/>
        </w:rPr>
      </w:pPr>
      <w:r w:rsidRPr="003A22E4">
        <w:rPr>
          <w:spacing w:val="-6"/>
        </w:rPr>
        <w:t xml:space="preserve">Trên đây là dự thảo </w:t>
      </w:r>
      <w:r w:rsidRPr="003A22E4">
        <w:rPr>
          <w:spacing w:val="-6"/>
          <w:lang w:val="de-CH"/>
        </w:rPr>
        <w:t xml:space="preserve">Nghị quyết </w:t>
      </w:r>
      <w:r w:rsidR="00EF1CFB">
        <w:rPr>
          <w:spacing w:val="-6"/>
          <w:lang w:val="de-CH"/>
        </w:rPr>
        <w:t>về</w:t>
      </w:r>
      <w:r w:rsidRPr="003A22E4">
        <w:rPr>
          <w:spacing w:val="-6"/>
          <w:lang w:val="nl-NL"/>
        </w:rPr>
        <w:t xml:space="preserve"> chính sách hỗ trợ đầu tư hạ tầng kỹ thuật cụm công nghiệp trên địa bàn thành phố Cần Thơ</w:t>
      </w:r>
      <w:r w:rsidRPr="003A22E4">
        <w:rPr>
          <w:spacing w:val="-6"/>
        </w:rPr>
        <w:t>. Ủy ban nhân dân thành phố Cần Thơ kính trình Thường trực Hội đồng nhân dân thành phố xem xét, quyết định./.</w:t>
      </w:r>
    </w:p>
    <w:p w:rsidR="003A22E4" w:rsidRPr="003A22E4" w:rsidRDefault="003A22E4" w:rsidP="003A22E4">
      <w:pPr>
        <w:spacing w:before="120"/>
        <w:ind w:firstLine="567"/>
        <w:jc w:val="both"/>
        <w:rPr>
          <w:i/>
          <w:iCs/>
          <w:spacing w:val="-4"/>
          <w:sz w:val="28"/>
          <w:szCs w:val="28"/>
        </w:rPr>
      </w:pPr>
      <w:r w:rsidRPr="003A22E4">
        <w:rPr>
          <w:i/>
          <w:iCs/>
          <w:spacing w:val="-4"/>
          <w:sz w:val="28"/>
          <w:szCs w:val="28"/>
        </w:rPr>
        <w:t xml:space="preserve">(Xin gửi kèm theo: Dự thảo Nghị quyết </w:t>
      </w:r>
      <w:r w:rsidR="00A903CE">
        <w:rPr>
          <w:i/>
          <w:iCs/>
          <w:spacing w:val="-4"/>
          <w:sz w:val="28"/>
          <w:szCs w:val="28"/>
          <w:lang w:val="en-US"/>
        </w:rPr>
        <w:t>về</w:t>
      </w:r>
      <w:r w:rsidRPr="003A22E4">
        <w:rPr>
          <w:i/>
          <w:iCs/>
          <w:spacing w:val="-4"/>
          <w:sz w:val="28"/>
          <w:szCs w:val="28"/>
        </w:rPr>
        <w:t xml:space="preserve"> </w:t>
      </w:r>
      <w:r>
        <w:rPr>
          <w:i/>
          <w:iCs/>
          <w:spacing w:val="-4"/>
          <w:sz w:val="28"/>
          <w:szCs w:val="28"/>
          <w:lang w:val="en-US"/>
        </w:rPr>
        <w:t>chính sách</w:t>
      </w:r>
      <w:r w:rsidRPr="003A22E4">
        <w:rPr>
          <w:i/>
          <w:iCs/>
          <w:spacing w:val="-4"/>
          <w:sz w:val="28"/>
          <w:szCs w:val="28"/>
        </w:rPr>
        <w:t xml:space="preserve"> hỗ trợ đầu tư hạ tầng kỹ thuật cụm công nghiệp </w:t>
      </w:r>
      <w:r w:rsidRPr="003A22E4">
        <w:rPr>
          <w:i/>
          <w:iCs/>
          <w:spacing w:val="-4"/>
          <w:sz w:val="28"/>
          <w:szCs w:val="28"/>
        </w:rPr>
        <w:lastRenderedPageBreak/>
        <w:t xml:space="preserve">trên địa bàn </w:t>
      </w:r>
      <w:r w:rsidRPr="003A22E4">
        <w:rPr>
          <w:i/>
          <w:iCs/>
          <w:spacing w:val="-4"/>
          <w:sz w:val="28"/>
          <w:szCs w:val="28"/>
          <w:lang w:val="en-US"/>
        </w:rPr>
        <w:t>thành phố Cần Thơ</w:t>
      </w:r>
      <w:r w:rsidRPr="003A22E4">
        <w:rPr>
          <w:i/>
          <w:iCs/>
          <w:spacing w:val="-4"/>
          <w:sz w:val="28"/>
          <w:szCs w:val="28"/>
        </w:rPr>
        <w:t xml:space="preserve">; Báo cáo số </w:t>
      </w:r>
      <w:r w:rsidRPr="003A22E4">
        <w:rPr>
          <w:i/>
          <w:iCs/>
          <w:spacing w:val="-4"/>
          <w:sz w:val="28"/>
          <w:szCs w:val="28"/>
          <w:lang w:val="en-US"/>
        </w:rPr>
        <w:t>…..</w:t>
      </w:r>
      <w:r w:rsidRPr="003A22E4">
        <w:rPr>
          <w:i/>
          <w:iCs/>
          <w:spacing w:val="-4"/>
          <w:sz w:val="28"/>
          <w:szCs w:val="28"/>
        </w:rPr>
        <w:t xml:space="preserve">/BC-STP của Sở Tư pháp; Báo cáo số </w:t>
      </w:r>
      <w:r w:rsidRPr="003A22E4">
        <w:rPr>
          <w:i/>
          <w:iCs/>
          <w:spacing w:val="-4"/>
          <w:sz w:val="28"/>
          <w:szCs w:val="28"/>
          <w:lang w:val="en-US"/>
        </w:rPr>
        <w:t>….</w:t>
      </w:r>
      <w:r w:rsidRPr="003A22E4">
        <w:rPr>
          <w:i/>
          <w:iCs/>
          <w:spacing w:val="-4"/>
          <w:sz w:val="28"/>
          <w:szCs w:val="28"/>
        </w:rPr>
        <w:t xml:space="preserve">/BC-SCT ngày </w:t>
      </w:r>
      <w:r w:rsidRPr="003A22E4">
        <w:rPr>
          <w:i/>
          <w:iCs/>
          <w:spacing w:val="-4"/>
          <w:sz w:val="28"/>
          <w:szCs w:val="28"/>
          <w:lang w:val="en-US"/>
        </w:rPr>
        <w:t>…</w:t>
      </w:r>
      <w:r w:rsidRPr="003A22E4">
        <w:rPr>
          <w:i/>
          <w:iCs/>
          <w:spacing w:val="-4"/>
          <w:sz w:val="28"/>
          <w:szCs w:val="28"/>
        </w:rPr>
        <w:t>/</w:t>
      </w:r>
      <w:r w:rsidRPr="003A22E4">
        <w:rPr>
          <w:i/>
          <w:iCs/>
          <w:spacing w:val="-4"/>
          <w:sz w:val="28"/>
          <w:szCs w:val="28"/>
          <w:lang w:val="en-US"/>
        </w:rPr>
        <w:t>…</w:t>
      </w:r>
      <w:r w:rsidRPr="003A22E4">
        <w:rPr>
          <w:i/>
          <w:iCs/>
          <w:spacing w:val="-4"/>
          <w:sz w:val="28"/>
          <w:szCs w:val="28"/>
        </w:rPr>
        <w:t>/202</w:t>
      </w:r>
      <w:r w:rsidR="008047FC">
        <w:rPr>
          <w:i/>
          <w:iCs/>
          <w:spacing w:val="-4"/>
          <w:sz w:val="28"/>
          <w:szCs w:val="28"/>
          <w:lang w:val="en-US"/>
        </w:rPr>
        <w:t>6</w:t>
      </w:r>
      <w:r w:rsidRPr="003A22E4">
        <w:rPr>
          <w:i/>
          <w:iCs/>
          <w:spacing w:val="-4"/>
          <w:sz w:val="28"/>
          <w:szCs w:val="28"/>
        </w:rPr>
        <w:t xml:space="preserve"> của Sở Công Thương và Tờ trình số …..../TTr-SCT ngày ..../</w:t>
      </w:r>
      <w:r w:rsidRPr="003A22E4">
        <w:rPr>
          <w:i/>
          <w:iCs/>
          <w:spacing w:val="-4"/>
          <w:sz w:val="28"/>
          <w:szCs w:val="28"/>
          <w:lang w:val="en-US"/>
        </w:rPr>
        <w:t>…</w:t>
      </w:r>
      <w:r w:rsidRPr="003A22E4">
        <w:rPr>
          <w:i/>
          <w:iCs/>
          <w:spacing w:val="-4"/>
          <w:sz w:val="28"/>
          <w:szCs w:val="28"/>
        </w:rPr>
        <w:t>/202</w:t>
      </w:r>
      <w:r w:rsidR="008047FC">
        <w:rPr>
          <w:i/>
          <w:iCs/>
          <w:spacing w:val="-4"/>
          <w:sz w:val="28"/>
          <w:szCs w:val="28"/>
          <w:lang w:val="en-US"/>
        </w:rPr>
        <w:t>6</w:t>
      </w:r>
      <w:r w:rsidRPr="003A22E4">
        <w:rPr>
          <w:i/>
          <w:iCs/>
          <w:spacing w:val="-4"/>
          <w:sz w:val="28"/>
          <w:szCs w:val="28"/>
        </w:rPr>
        <w:t xml:space="preserve"> của Sở Công Thương)</w:t>
      </w:r>
    </w:p>
    <w:p w:rsidR="00843426" w:rsidRDefault="00843426">
      <w:pPr>
        <w:pStyle w:val="BodyText"/>
        <w:ind w:left="0" w:firstLine="0"/>
        <w:jc w:val="left"/>
        <w:rPr>
          <w:sz w:val="20"/>
        </w:rPr>
      </w:pPr>
    </w:p>
    <w:p w:rsidR="00843426" w:rsidRDefault="00843426">
      <w:pPr>
        <w:pStyle w:val="BodyText"/>
        <w:spacing w:before="14"/>
        <w:ind w:left="0" w:firstLine="0"/>
        <w:jc w:val="left"/>
        <w:rPr>
          <w:sz w:val="20"/>
        </w:rPr>
      </w:pPr>
    </w:p>
    <w:tbl>
      <w:tblPr>
        <w:tblW w:w="0" w:type="auto"/>
        <w:tblInd w:w="67" w:type="dxa"/>
        <w:tblLayout w:type="fixed"/>
        <w:tblCellMar>
          <w:left w:w="0" w:type="dxa"/>
          <w:right w:w="0" w:type="dxa"/>
        </w:tblCellMar>
        <w:tblLook w:val="01E0" w:firstRow="1" w:lastRow="1" w:firstColumn="1" w:lastColumn="1" w:noHBand="0" w:noVBand="0"/>
      </w:tblPr>
      <w:tblGrid>
        <w:gridCol w:w="4333"/>
        <w:gridCol w:w="4819"/>
      </w:tblGrid>
      <w:tr w:rsidR="00843426" w:rsidTr="00BA1913">
        <w:trPr>
          <w:trHeight w:val="2888"/>
        </w:trPr>
        <w:tc>
          <w:tcPr>
            <w:tcW w:w="4333" w:type="dxa"/>
          </w:tcPr>
          <w:p w:rsidR="00843426" w:rsidRDefault="005E1A5B">
            <w:pPr>
              <w:pStyle w:val="TableParagraph"/>
              <w:spacing w:line="264" w:lineRule="exact"/>
              <w:ind w:left="50"/>
              <w:rPr>
                <w:b/>
                <w:i/>
                <w:sz w:val="24"/>
              </w:rPr>
            </w:pPr>
            <w:r>
              <w:rPr>
                <w:b/>
                <w:i/>
                <w:sz w:val="24"/>
              </w:rPr>
              <w:t xml:space="preserve">Nơi </w:t>
            </w:r>
            <w:r>
              <w:rPr>
                <w:b/>
                <w:i/>
                <w:spacing w:val="-2"/>
                <w:sz w:val="24"/>
              </w:rPr>
              <w:t>nhận:</w:t>
            </w:r>
          </w:p>
          <w:p w:rsidR="00843426" w:rsidRDefault="005E1A5B">
            <w:pPr>
              <w:pStyle w:val="TableParagraph"/>
              <w:numPr>
                <w:ilvl w:val="0"/>
                <w:numId w:val="1"/>
              </w:numPr>
              <w:tabs>
                <w:tab w:val="left" w:pos="176"/>
              </w:tabs>
              <w:spacing w:line="251" w:lineRule="exact"/>
              <w:ind w:left="176" w:hanging="126"/>
            </w:pPr>
            <w:r>
              <w:t>Như</w:t>
            </w:r>
            <w:r>
              <w:rPr>
                <w:spacing w:val="-2"/>
              </w:rPr>
              <w:t xml:space="preserve"> trên;</w:t>
            </w:r>
          </w:p>
          <w:p w:rsidR="00843426" w:rsidRDefault="005E1A5B">
            <w:pPr>
              <w:pStyle w:val="TableParagraph"/>
              <w:numPr>
                <w:ilvl w:val="0"/>
                <w:numId w:val="1"/>
              </w:numPr>
              <w:tabs>
                <w:tab w:val="left" w:pos="174"/>
              </w:tabs>
              <w:spacing w:line="252" w:lineRule="exact"/>
              <w:ind w:left="174" w:hanging="124"/>
            </w:pPr>
            <w:r>
              <w:t>TT.UBND</w:t>
            </w:r>
            <w:r>
              <w:rPr>
                <w:spacing w:val="-5"/>
              </w:rPr>
              <w:t xml:space="preserve"> </w:t>
            </w:r>
            <w:r>
              <w:rPr>
                <w:spacing w:val="-4"/>
              </w:rPr>
              <w:t>t</w:t>
            </w:r>
            <w:r w:rsidR="00DE7BE7">
              <w:rPr>
                <w:spacing w:val="-4"/>
                <w:lang w:val="en-US"/>
              </w:rPr>
              <w:t>hành phố</w:t>
            </w:r>
            <w:r>
              <w:rPr>
                <w:spacing w:val="-4"/>
              </w:rPr>
              <w:t>;</w:t>
            </w:r>
          </w:p>
          <w:p w:rsidR="00843426" w:rsidRDefault="005E1A5B">
            <w:pPr>
              <w:pStyle w:val="TableParagraph"/>
              <w:numPr>
                <w:ilvl w:val="0"/>
                <w:numId w:val="1"/>
              </w:numPr>
              <w:tabs>
                <w:tab w:val="left" w:pos="174"/>
              </w:tabs>
              <w:spacing w:before="1" w:line="252" w:lineRule="exact"/>
              <w:ind w:left="174" w:hanging="124"/>
            </w:pPr>
            <w:r>
              <w:t>Sở: C</w:t>
            </w:r>
            <w:r w:rsidR="00BA1913">
              <w:rPr>
                <w:lang w:val="en-US"/>
              </w:rPr>
              <w:t xml:space="preserve">ông </w:t>
            </w:r>
            <w:r>
              <w:t>T</w:t>
            </w:r>
            <w:r w:rsidR="00BA1913">
              <w:rPr>
                <w:lang w:val="en-US"/>
              </w:rPr>
              <w:t>hương</w:t>
            </w:r>
            <w:r>
              <w:t>,</w:t>
            </w:r>
            <w:r>
              <w:rPr>
                <w:spacing w:val="-4"/>
              </w:rPr>
              <w:t xml:space="preserve"> </w:t>
            </w:r>
            <w:r>
              <w:rPr>
                <w:spacing w:val="-5"/>
              </w:rPr>
              <w:t>T</w:t>
            </w:r>
            <w:r w:rsidR="00BA1913">
              <w:rPr>
                <w:spacing w:val="-5"/>
                <w:lang w:val="en-US"/>
              </w:rPr>
              <w:t>ài chính, Tư pháp</w:t>
            </w:r>
            <w:r>
              <w:rPr>
                <w:spacing w:val="-5"/>
              </w:rPr>
              <w:t>;</w:t>
            </w:r>
          </w:p>
          <w:p w:rsidR="00843426" w:rsidRDefault="005E1A5B">
            <w:pPr>
              <w:pStyle w:val="TableParagraph"/>
              <w:numPr>
                <w:ilvl w:val="0"/>
                <w:numId w:val="1"/>
              </w:numPr>
              <w:tabs>
                <w:tab w:val="left" w:pos="174"/>
              </w:tabs>
              <w:spacing w:line="252" w:lineRule="exact"/>
              <w:ind w:left="174" w:hanging="124"/>
            </w:pPr>
            <w:r>
              <w:t>Lưu:</w:t>
            </w:r>
            <w:r>
              <w:rPr>
                <w:spacing w:val="-2"/>
              </w:rPr>
              <w:t xml:space="preserve"> </w:t>
            </w:r>
            <w:r>
              <w:t>VT,</w:t>
            </w:r>
            <w:r>
              <w:rPr>
                <w:spacing w:val="1"/>
              </w:rPr>
              <w:t xml:space="preserve"> </w:t>
            </w:r>
            <w:r>
              <w:rPr>
                <w:spacing w:val="-4"/>
              </w:rPr>
              <w:t>NCTH.</w:t>
            </w:r>
          </w:p>
        </w:tc>
        <w:tc>
          <w:tcPr>
            <w:tcW w:w="4819" w:type="dxa"/>
          </w:tcPr>
          <w:p w:rsidR="00BA1913" w:rsidRDefault="005E1A5B" w:rsidP="00BA1913">
            <w:pPr>
              <w:pStyle w:val="TableParagraph"/>
              <w:ind w:left="6"/>
              <w:jc w:val="center"/>
              <w:rPr>
                <w:b/>
                <w:sz w:val="28"/>
                <w:szCs w:val="28"/>
              </w:rPr>
            </w:pPr>
            <w:r w:rsidRPr="00BA1913">
              <w:rPr>
                <w:b/>
                <w:sz w:val="28"/>
                <w:szCs w:val="28"/>
              </w:rPr>
              <w:t>TM.</w:t>
            </w:r>
            <w:r w:rsidRPr="00BA1913">
              <w:rPr>
                <w:b/>
                <w:spacing w:val="-11"/>
                <w:sz w:val="28"/>
                <w:szCs w:val="28"/>
              </w:rPr>
              <w:t xml:space="preserve"> </w:t>
            </w:r>
            <w:r w:rsidRPr="00BA1913">
              <w:rPr>
                <w:b/>
                <w:sz w:val="28"/>
                <w:szCs w:val="28"/>
              </w:rPr>
              <w:t>ỦY</w:t>
            </w:r>
            <w:r w:rsidRPr="00BA1913">
              <w:rPr>
                <w:b/>
                <w:spacing w:val="-9"/>
                <w:sz w:val="28"/>
                <w:szCs w:val="28"/>
              </w:rPr>
              <w:t xml:space="preserve"> </w:t>
            </w:r>
            <w:r w:rsidRPr="00BA1913">
              <w:rPr>
                <w:b/>
                <w:sz w:val="28"/>
                <w:szCs w:val="28"/>
              </w:rPr>
              <w:t>BAN</w:t>
            </w:r>
            <w:r w:rsidRPr="00BA1913">
              <w:rPr>
                <w:b/>
                <w:spacing w:val="-11"/>
                <w:sz w:val="28"/>
                <w:szCs w:val="28"/>
              </w:rPr>
              <w:t xml:space="preserve"> </w:t>
            </w:r>
            <w:r w:rsidRPr="00BA1913">
              <w:rPr>
                <w:b/>
                <w:sz w:val="28"/>
                <w:szCs w:val="28"/>
              </w:rPr>
              <w:t>NHÂN</w:t>
            </w:r>
            <w:r w:rsidRPr="00BA1913">
              <w:rPr>
                <w:b/>
                <w:spacing w:val="-10"/>
                <w:sz w:val="28"/>
                <w:szCs w:val="28"/>
              </w:rPr>
              <w:t xml:space="preserve"> </w:t>
            </w:r>
            <w:r w:rsidRPr="00BA1913">
              <w:rPr>
                <w:b/>
                <w:sz w:val="28"/>
                <w:szCs w:val="28"/>
              </w:rPr>
              <w:t>DÂN</w:t>
            </w:r>
          </w:p>
          <w:p w:rsidR="00843426" w:rsidRPr="00BA1913" w:rsidRDefault="005E1A5B" w:rsidP="00BA1913">
            <w:pPr>
              <w:pStyle w:val="TableParagraph"/>
              <w:ind w:left="6"/>
              <w:jc w:val="center"/>
              <w:rPr>
                <w:b/>
                <w:sz w:val="28"/>
                <w:szCs w:val="28"/>
              </w:rPr>
            </w:pPr>
            <w:r w:rsidRPr="00BA1913">
              <w:rPr>
                <w:b/>
                <w:sz w:val="28"/>
                <w:szCs w:val="28"/>
              </w:rPr>
              <w:t>CHỦ TỊCH</w:t>
            </w:r>
          </w:p>
          <w:p w:rsidR="00843426" w:rsidRDefault="00843426" w:rsidP="00BA1913">
            <w:pPr>
              <w:pStyle w:val="TableParagraph"/>
              <w:jc w:val="center"/>
              <w:rPr>
                <w:sz w:val="26"/>
              </w:rPr>
            </w:pPr>
          </w:p>
          <w:p w:rsidR="00843426" w:rsidRDefault="00843426">
            <w:pPr>
              <w:pStyle w:val="TableParagraph"/>
              <w:rPr>
                <w:sz w:val="26"/>
              </w:rPr>
            </w:pPr>
          </w:p>
          <w:p w:rsidR="00843426" w:rsidRDefault="00843426">
            <w:pPr>
              <w:pStyle w:val="TableParagraph"/>
              <w:spacing w:before="174"/>
              <w:rPr>
                <w:sz w:val="26"/>
              </w:rPr>
            </w:pPr>
          </w:p>
          <w:p w:rsidR="00843426" w:rsidRDefault="00843426">
            <w:pPr>
              <w:pStyle w:val="TableParagraph"/>
              <w:spacing w:before="1" w:line="302" w:lineRule="exact"/>
              <w:ind w:left="2425"/>
              <w:rPr>
                <w:b/>
                <w:sz w:val="28"/>
              </w:rPr>
            </w:pPr>
          </w:p>
        </w:tc>
      </w:tr>
    </w:tbl>
    <w:p w:rsidR="005E1A5B" w:rsidRDefault="005E1A5B"/>
    <w:sectPr w:rsidR="005E1A5B" w:rsidSect="001F2C77">
      <w:headerReference w:type="default" r:id="rId8"/>
      <w:footerReference w:type="default" r:id="rId9"/>
      <w:pgSz w:w="11910" w:h="16850"/>
      <w:pgMar w:top="1320" w:right="992" w:bottom="280" w:left="1700" w:header="1134" w:footer="113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521" w:rsidRDefault="00442521">
      <w:r>
        <w:separator/>
      </w:r>
    </w:p>
  </w:endnote>
  <w:endnote w:type="continuationSeparator" w:id="0">
    <w:p w:rsidR="00442521" w:rsidRDefault="0044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491" w:rsidRDefault="00224491">
    <w:pPr>
      <w:pStyle w:val="Footer"/>
      <w:jc w:val="center"/>
    </w:pPr>
  </w:p>
  <w:p w:rsidR="00224491" w:rsidRDefault="00224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521" w:rsidRDefault="00442521">
      <w:r>
        <w:separator/>
      </w:r>
    </w:p>
  </w:footnote>
  <w:footnote w:type="continuationSeparator" w:id="0">
    <w:p w:rsidR="00442521" w:rsidRDefault="00442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2820187"/>
      <w:docPartObj>
        <w:docPartGallery w:val="Page Numbers (Top of Page)"/>
        <w:docPartUnique/>
      </w:docPartObj>
    </w:sdtPr>
    <w:sdtEndPr>
      <w:rPr>
        <w:noProof/>
      </w:rPr>
    </w:sdtEndPr>
    <w:sdtContent>
      <w:p w:rsidR="001F2C77" w:rsidRDefault="001F2C77" w:rsidP="001F2C77">
        <w:pPr>
          <w:pStyle w:val="Header"/>
          <w:spacing w:after="120"/>
          <w:jc w:val="center"/>
        </w:pPr>
        <w:r>
          <w:fldChar w:fldCharType="begin"/>
        </w:r>
        <w:r>
          <w:instrText xml:space="preserve"> PAGE   \* MERGEFORMAT </w:instrText>
        </w:r>
        <w:r>
          <w:fldChar w:fldCharType="separate"/>
        </w:r>
        <w:r w:rsidR="00672AF3">
          <w:rPr>
            <w:noProof/>
          </w:rPr>
          <w:t>3</w:t>
        </w:r>
        <w:r>
          <w:rPr>
            <w:noProof/>
          </w:rPr>
          <w:fldChar w:fldCharType="end"/>
        </w:r>
      </w:p>
    </w:sdtContent>
  </w:sdt>
  <w:p w:rsidR="00843426" w:rsidRDefault="00843426">
    <w:pPr>
      <w:pStyle w:val="BodyText"/>
      <w:spacing w:line="14" w:lineRule="auto"/>
      <w:ind w:left="0" w:firstLine="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D5E58"/>
    <w:multiLevelType w:val="multilevel"/>
    <w:tmpl w:val="2E7E0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F51DC3"/>
    <w:multiLevelType w:val="multilevel"/>
    <w:tmpl w:val="03983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FE79FE"/>
    <w:multiLevelType w:val="hybridMultilevel"/>
    <w:tmpl w:val="BFA47128"/>
    <w:lvl w:ilvl="0" w:tplc="885836C6">
      <w:start w:val="8"/>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B0377B6"/>
    <w:multiLevelType w:val="multilevel"/>
    <w:tmpl w:val="80D2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6A5E08"/>
    <w:multiLevelType w:val="multilevel"/>
    <w:tmpl w:val="2B187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AD5EFD"/>
    <w:multiLevelType w:val="hybridMultilevel"/>
    <w:tmpl w:val="8B965EB8"/>
    <w:lvl w:ilvl="0" w:tplc="39FCC5C4">
      <w:start w:val="8"/>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53A77F11"/>
    <w:multiLevelType w:val="multilevel"/>
    <w:tmpl w:val="19A41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3D20E3"/>
    <w:multiLevelType w:val="multilevel"/>
    <w:tmpl w:val="A4BE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99016C"/>
    <w:multiLevelType w:val="hybridMultilevel"/>
    <w:tmpl w:val="7F6E03DC"/>
    <w:lvl w:ilvl="0" w:tplc="799A832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2C145C04">
      <w:numFmt w:val="bullet"/>
      <w:lvlText w:val="•"/>
      <w:lvlJc w:val="left"/>
      <w:pPr>
        <w:ind w:left="518" w:hanging="128"/>
      </w:pPr>
      <w:rPr>
        <w:rFonts w:hint="default"/>
        <w:lang w:val="vi" w:eastAsia="en-US" w:bidi="ar-SA"/>
      </w:rPr>
    </w:lvl>
    <w:lvl w:ilvl="2" w:tplc="746A9C86">
      <w:numFmt w:val="bullet"/>
      <w:lvlText w:val="•"/>
      <w:lvlJc w:val="left"/>
      <w:pPr>
        <w:ind w:left="856" w:hanging="128"/>
      </w:pPr>
      <w:rPr>
        <w:rFonts w:hint="default"/>
        <w:lang w:val="vi" w:eastAsia="en-US" w:bidi="ar-SA"/>
      </w:rPr>
    </w:lvl>
    <w:lvl w:ilvl="3" w:tplc="3CB0A4D6">
      <w:numFmt w:val="bullet"/>
      <w:lvlText w:val="•"/>
      <w:lvlJc w:val="left"/>
      <w:pPr>
        <w:ind w:left="1194" w:hanging="128"/>
      </w:pPr>
      <w:rPr>
        <w:rFonts w:hint="default"/>
        <w:lang w:val="vi" w:eastAsia="en-US" w:bidi="ar-SA"/>
      </w:rPr>
    </w:lvl>
    <w:lvl w:ilvl="4" w:tplc="21341E08">
      <w:numFmt w:val="bullet"/>
      <w:lvlText w:val="•"/>
      <w:lvlJc w:val="left"/>
      <w:pPr>
        <w:ind w:left="1532" w:hanging="128"/>
      </w:pPr>
      <w:rPr>
        <w:rFonts w:hint="default"/>
        <w:lang w:val="vi" w:eastAsia="en-US" w:bidi="ar-SA"/>
      </w:rPr>
    </w:lvl>
    <w:lvl w:ilvl="5" w:tplc="629EDC9C">
      <w:numFmt w:val="bullet"/>
      <w:lvlText w:val="•"/>
      <w:lvlJc w:val="left"/>
      <w:pPr>
        <w:ind w:left="1870" w:hanging="128"/>
      </w:pPr>
      <w:rPr>
        <w:rFonts w:hint="default"/>
        <w:lang w:val="vi" w:eastAsia="en-US" w:bidi="ar-SA"/>
      </w:rPr>
    </w:lvl>
    <w:lvl w:ilvl="6" w:tplc="071C192A">
      <w:numFmt w:val="bullet"/>
      <w:lvlText w:val="•"/>
      <w:lvlJc w:val="left"/>
      <w:pPr>
        <w:ind w:left="2208" w:hanging="128"/>
      </w:pPr>
      <w:rPr>
        <w:rFonts w:hint="default"/>
        <w:lang w:val="vi" w:eastAsia="en-US" w:bidi="ar-SA"/>
      </w:rPr>
    </w:lvl>
    <w:lvl w:ilvl="7" w:tplc="B334858C">
      <w:numFmt w:val="bullet"/>
      <w:lvlText w:val="•"/>
      <w:lvlJc w:val="left"/>
      <w:pPr>
        <w:ind w:left="2546" w:hanging="128"/>
      </w:pPr>
      <w:rPr>
        <w:rFonts w:hint="default"/>
        <w:lang w:val="vi" w:eastAsia="en-US" w:bidi="ar-SA"/>
      </w:rPr>
    </w:lvl>
    <w:lvl w:ilvl="8" w:tplc="BE764D40">
      <w:numFmt w:val="bullet"/>
      <w:lvlText w:val="•"/>
      <w:lvlJc w:val="left"/>
      <w:pPr>
        <w:ind w:left="2884" w:hanging="128"/>
      </w:pPr>
      <w:rPr>
        <w:rFonts w:hint="default"/>
        <w:lang w:val="vi" w:eastAsia="en-US" w:bidi="ar-SA"/>
      </w:rPr>
    </w:lvl>
  </w:abstractNum>
  <w:abstractNum w:abstractNumId="9">
    <w:nsid w:val="73414A8F"/>
    <w:multiLevelType w:val="hybridMultilevel"/>
    <w:tmpl w:val="3E6C4074"/>
    <w:lvl w:ilvl="0" w:tplc="0208290E">
      <w:start w:val="1"/>
      <w:numFmt w:val="upperRoman"/>
      <w:lvlText w:val="%1."/>
      <w:lvlJc w:val="left"/>
      <w:pPr>
        <w:ind w:left="945" w:hanging="236"/>
        <w:jc w:val="right"/>
      </w:pPr>
      <w:rPr>
        <w:rFonts w:ascii="Times New Roman" w:eastAsia="Times New Roman" w:hAnsi="Times New Roman" w:cs="Times New Roman" w:hint="default"/>
        <w:b/>
        <w:bCs/>
        <w:i w:val="0"/>
        <w:iCs w:val="0"/>
        <w:spacing w:val="-4"/>
        <w:w w:val="97"/>
        <w:sz w:val="28"/>
        <w:szCs w:val="28"/>
        <w:lang w:val="vi" w:eastAsia="en-US" w:bidi="ar-SA"/>
      </w:rPr>
    </w:lvl>
    <w:lvl w:ilvl="1" w:tplc="512C8150">
      <w:start w:val="1"/>
      <w:numFmt w:val="decimal"/>
      <w:lvlText w:val="%2."/>
      <w:lvlJc w:val="left"/>
      <w:pPr>
        <w:ind w:left="990" w:hanging="281"/>
      </w:pPr>
      <w:rPr>
        <w:rFonts w:ascii="Times New Roman" w:eastAsia="Times New Roman" w:hAnsi="Times New Roman" w:cs="Times New Roman" w:hint="default"/>
        <w:b/>
        <w:bCs/>
        <w:i w:val="0"/>
        <w:iCs w:val="0"/>
        <w:spacing w:val="0"/>
        <w:w w:val="100"/>
        <w:sz w:val="28"/>
        <w:szCs w:val="28"/>
        <w:lang w:val="vi" w:eastAsia="en-US" w:bidi="ar-SA"/>
      </w:rPr>
    </w:lvl>
    <w:lvl w:ilvl="2" w:tplc="40E85F5A">
      <w:numFmt w:val="bullet"/>
      <w:lvlText w:val="-"/>
      <w:lvlJc w:val="left"/>
      <w:pPr>
        <w:ind w:left="2" w:hanging="159"/>
      </w:pPr>
      <w:rPr>
        <w:rFonts w:ascii="Times New Roman" w:eastAsia="Times New Roman" w:hAnsi="Times New Roman" w:cs="Times New Roman" w:hint="default"/>
        <w:b w:val="0"/>
        <w:bCs w:val="0"/>
        <w:i w:val="0"/>
        <w:iCs w:val="0"/>
        <w:spacing w:val="0"/>
        <w:w w:val="100"/>
        <w:sz w:val="28"/>
        <w:szCs w:val="28"/>
        <w:lang w:val="vi" w:eastAsia="en-US" w:bidi="ar-SA"/>
      </w:rPr>
    </w:lvl>
    <w:lvl w:ilvl="3" w:tplc="8AE02F9A">
      <w:numFmt w:val="bullet"/>
      <w:lvlText w:val="•"/>
      <w:lvlJc w:val="left"/>
      <w:pPr>
        <w:ind w:left="2026" w:hanging="159"/>
      </w:pPr>
      <w:rPr>
        <w:rFonts w:hint="default"/>
        <w:lang w:val="vi" w:eastAsia="en-US" w:bidi="ar-SA"/>
      </w:rPr>
    </w:lvl>
    <w:lvl w:ilvl="4" w:tplc="92764F0A">
      <w:numFmt w:val="bullet"/>
      <w:lvlText w:val="•"/>
      <w:lvlJc w:val="left"/>
      <w:pPr>
        <w:ind w:left="3053" w:hanging="159"/>
      </w:pPr>
      <w:rPr>
        <w:rFonts w:hint="default"/>
        <w:lang w:val="vi" w:eastAsia="en-US" w:bidi="ar-SA"/>
      </w:rPr>
    </w:lvl>
    <w:lvl w:ilvl="5" w:tplc="816A250A">
      <w:numFmt w:val="bullet"/>
      <w:lvlText w:val="•"/>
      <w:lvlJc w:val="left"/>
      <w:pPr>
        <w:ind w:left="4080" w:hanging="159"/>
      </w:pPr>
      <w:rPr>
        <w:rFonts w:hint="default"/>
        <w:lang w:val="vi" w:eastAsia="en-US" w:bidi="ar-SA"/>
      </w:rPr>
    </w:lvl>
    <w:lvl w:ilvl="6" w:tplc="43A2EC82">
      <w:numFmt w:val="bullet"/>
      <w:lvlText w:val="•"/>
      <w:lvlJc w:val="left"/>
      <w:pPr>
        <w:ind w:left="5107" w:hanging="159"/>
      </w:pPr>
      <w:rPr>
        <w:rFonts w:hint="default"/>
        <w:lang w:val="vi" w:eastAsia="en-US" w:bidi="ar-SA"/>
      </w:rPr>
    </w:lvl>
    <w:lvl w:ilvl="7" w:tplc="E85A7AAE">
      <w:numFmt w:val="bullet"/>
      <w:lvlText w:val="•"/>
      <w:lvlJc w:val="left"/>
      <w:pPr>
        <w:ind w:left="6134" w:hanging="159"/>
      </w:pPr>
      <w:rPr>
        <w:rFonts w:hint="default"/>
        <w:lang w:val="vi" w:eastAsia="en-US" w:bidi="ar-SA"/>
      </w:rPr>
    </w:lvl>
    <w:lvl w:ilvl="8" w:tplc="FA4864BC">
      <w:numFmt w:val="bullet"/>
      <w:lvlText w:val="•"/>
      <w:lvlJc w:val="left"/>
      <w:pPr>
        <w:ind w:left="7160" w:hanging="159"/>
      </w:pPr>
      <w:rPr>
        <w:rFonts w:hint="default"/>
        <w:lang w:val="vi" w:eastAsia="en-US" w:bidi="ar-SA"/>
      </w:rPr>
    </w:lvl>
  </w:abstractNum>
  <w:num w:numId="1">
    <w:abstractNumId w:val="8"/>
  </w:num>
  <w:num w:numId="2">
    <w:abstractNumId w:val="9"/>
  </w:num>
  <w:num w:numId="3">
    <w:abstractNumId w:val="4"/>
  </w:num>
  <w:num w:numId="4">
    <w:abstractNumId w:val="3"/>
  </w:num>
  <w:num w:numId="5">
    <w:abstractNumId w:val="6"/>
  </w:num>
  <w:num w:numId="6">
    <w:abstractNumId w:val="7"/>
  </w:num>
  <w:num w:numId="7">
    <w:abstractNumId w:val="1"/>
  </w:num>
  <w:num w:numId="8">
    <w:abstractNumId w:val="0"/>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426"/>
    <w:rsid w:val="00031081"/>
    <w:rsid w:val="000937F2"/>
    <w:rsid w:val="000D2F24"/>
    <w:rsid w:val="000E27FF"/>
    <w:rsid w:val="00103E80"/>
    <w:rsid w:val="00145506"/>
    <w:rsid w:val="001568F1"/>
    <w:rsid w:val="00171DC6"/>
    <w:rsid w:val="00187764"/>
    <w:rsid w:val="001E1A44"/>
    <w:rsid w:val="001F0B8C"/>
    <w:rsid w:val="001F2C77"/>
    <w:rsid w:val="002157CF"/>
    <w:rsid w:val="002159A9"/>
    <w:rsid w:val="00224491"/>
    <w:rsid w:val="0022655C"/>
    <w:rsid w:val="002307D0"/>
    <w:rsid w:val="00231F89"/>
    <w:rsid w:val="002972F8"/>
    <w:rsid w:val="00335836"/>
    <w:rsid w:val="003620B0"/>
    <w:rsid w:val="003753FB"/>
    <w:rsid w:val="00376185"/>
    <w:rsid w:val="003A10FA"/>
    <w:rsid w:val="003A22E4"/>
    <w:rsid w:val="003A5CD8"/>
    <w:rsid w:val="004032FE"/>
    <w:rsid w:val="0040558A"/>
    <w:rsid w:val="00442521"/>
    <w:rsid w:val="00447F96"/>
    <w:rsid w:val="00471767"/>
    <w:rsid w:val="0048267E"/>
    <w:rsid w:val="00491B7A"/>
    <w:rsid w:val="004965D8"/>
    <w:rsid w:val="004A2A82"/>
    <w:rsid w:val="004E0678"/>
    <w:rsid w:val="004F0C22"/>
    <w:rsid w:val="00505BC4"/>
    <w:rsid w:val="00553378"/>
    <w:rsid w:val="00557E4A"/>
    <w:rsid w:val="00564109"/>
    <w:rsid w:val="005763CA"/>
    <w:rsid w:val="005C5C6E"/>
    <w:rsid w:val="005E1A5B"/>
    <w:rsid w:val="00600C48"/>
    <w:rsid w:val="0062446E"/>
    <w:rsid w:val="00627BD2"/>
    <w:rsid w:val="00665F69"/>
    <w:rsid w:val="00672AF3"/>
    <w:rsid w:val="006957CA"/>
    <w:rsid w:val="006A330D"/>
    <w:rsid w:val="006B387A"/>
    <w:rsid w:val="006E75E9"/>
    <w:rsid w:val="006F424E"/>
    <w:rsid w:val="006F46A9"/>
    <w:rsid w:val="00712E58"/>
    <w:rsid w:val="00712F9C"/>
    <w:rsid w:val="007531CD"/>
    <w:rsid w:val="0076176A"/>
    <w:rsid w:val="00771066"/>
    <w:rsid w:val="007722A8"/>
    <w:rsid w:val="00774D32"/>
    <w:rsid w:val="0079136F"/>
    <w:rsid w:val="00792914"/>
    <w:rsid w:val="007E3CB4"/>
    <w:rsid w:val="007E4D1B"/>
    <w:rsid w:val="008047FC"/>
    <w:rsid w:val="008074A2"/>
    <w:rsid w:val="00807F75"/>
    <w:rsid w:val="008176FA"/>
    <w:rsid w:val="00821EE0"/>
    <w:rsid w:val="00836620"/>
    <w:rsid w:val="00843426"/>
    <w:rsid w:val="0086172D"/>
    <w:rsid w:val="0088162F"/>
    <w:rsid w:val="008B49FF"/>
    <w:rsid w:val="008B78E9"/>
    <w:rsid w:val="008C4E5E"/>
    <w:rsid w:val="008D1551"/>
    <w:rsid w:val="008E57F0"/>
    <w:rsid w:val="008F0687"/>
    <w:rsid w:val="00903160"/>
    <w:rsid w:val="009366FD"/>
    <w:rsid w:val="00961385"/>
    <w:rsid w:val="00965791"/>
    <w:rsid w:val="009B1096"/>
    <w:rsid w:val="009D4223"/>
    <w:rsid w:val="00A10A34"/>
    <w:rsid w:val="00A406D2"/>
    <w:rsid w:val="00A72AD0"/>
    <w:rsid w:val="00A903CE"/>
    <w:rsid w:val="00A961F1"/>
    <w:rsid w:val="00AA3028"/>
    <w:rsid w:val="00AE11E5"/>
    <w:rsid w:val="00B474D0"/>
    <w:rsid w:val="00B93B53"/>
    <w:rsid w:val="00BA1913"/>
    <w:rsid w:val="00BB2293"/>
    <w:rsid w:val="00C27C82"/>
    <w:rsid w:val="00C63382"/>
    <w:rsid w:val="00C71E33"/>
    <w:rsid w:val="00C7204D"/>
    <w:rsid w:val="00CA34C3"/>
    <w:rsid w:val="00CE67D1"/>
    <w:rsid w:val="00D46F5D"/>
    <w:rsid w:val="00D90CE2"/>
    <w:rsid w:val="00DA1E5A"/>
    <w:rsid w:val="00DB4834"/>
    <w:rsid w:val="00DC58BF"/>
    <w:rsid w:val="00DE7BE7"/>
    <w:rsid w:val="00DF3761"/>
    <w:rsid w:val="00DF7401"/>
    <w:rsid w:val="00E21644"/>
    <w:rsid w:val="00E54DD0"/>
    <w:rsid w:val="00E73A8E"/>
    <w:rsid w:val="00E979F7"/>
    <w:rsid w:val="00EB26E4"/>
    <w:rsid w:val="00EE39F7"/>
    <w:rsid w:val="00EE3D97"/>
    <w:rsid w:val="00EF1CFB"/>
    <w:rsid w:val="00F371C6"/>
    <w:rsid w:val="00F56232"/>
    <w:rsid w:val="00F907E7"/>
    <w:rsid w:val="00F926CD"/>
    <w:rsid w:val="00FD73DD"/>
    <w:rsid w:val="00FE04FF"/>
    <w:rsid w:val="00FF054B"/>
    <w:rsid w:val="00FF6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3E526F-F1C0-40DB-ABD7-7543390C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5"/>
      <w:ind w:left="944" w:hanging="449"/>
      <w:outlineLvl w:val="0"/>
    </w:pPr>
    <w:rPr>
      <w:b/>
      <w:bCs/>
      <w:sz w:val="28"/>
      <w:szCs w:val="28"/>
    </w:rPr>
  </w:style>
  <w:style w:type="paragraph" w:styleId="Heading2">
    <w:name w:val="heading 2"/>
    <w:basedOn w:val="Normal"/>
    <w:uiPriority w:val="1"/>
    <w:qFormat/>
    <w:pPr>
      <w:spacing w:before="126"/>
      <w:ind w:left="989" w:hanging="279"/>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 w:firstLine="707"/>
      <w:jc w:val="both"/>
    </w:pPr>
    <w:rPr>
      <w:sz w:val="28"/>
      <w:szCs w:val="28"/>
    </w:rPr>
  </w:style>
  <w:style w:type="paragraph" w:styleId="ListParagraph">
    <w:name w:val="List Paragraph"/>
    <w:basedOn w:val="Normal"/>
    <w:uiPriority w:val="1"/>
    <w:qFormat/>
    <w:pPr>
      <w:spacing w:before="126"/>
      <w:ind w:left="2" w:hanging="279"/>
      <w:jc w:val="both"/>
    </w:pPr>
  </w:style>
  <w:style w:type="paragraph" w:customStyle="1" w:styleId="TableParagraph">
    <w:name w:val="Table Paragraph"/>
    <w:basedOn w:val="Normal"/>
    <w:uiPriority w:val="1"/>
    <w:qFormat/>
  </w:style>
  <w:style w:type="character" w:customStyle="1" w:styleId="fontstyle01">
    <w:name w:val="fontstyle01"/>
    <w:basedOn w:val="DefaultParagraphFont"/>
    <w:qFormat/>
    <w:rsid w:val="002307D0"/>
    <w:rPr>
      <w:rFonts w:ascii="Times New Roman" w:hAnsi="Times New Roman" w:cs="Times New Roman" w:hint="default"/>
      <w:b w:val="0"/>
      <w:bCs w:val="0"/>
      <w:i w:val="0"/>
      <w:iCs w:val="0"/>
      <w:color w:val="000000"/>
      <w:sz w:val="28"/>
      <w:szCs w:val="28"/>
    </w:rPr>
  </w:style>
  <w:style w:type="paragraph" w:styleId="NormalWeb">
    <w:name w:val="Normal (Web)"/>
    <w:aliases w:val="Char Char Char Char Char Char Char Char Char Char Char Char Char Char Char,Char Char Char Char Char Char Char Char Char Char Char Char,Char Char Cha,Char Char Char Char Char Char Char Char Char Char Char,Char Char25"/>
    <w:basedOn w:val="Normal"/>
    <w:link w:val="NormalWebChar"/>
    <w:unhideWhenUsed/>
    <w:rsid w:val="00DC58BF"/>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DC58BF"/>
    <w:rPr>
      <w:b/>
      <w:bCs/>
    </w:rPr>
  </w:style>
  <w:style w:type="paragraph" w:styleId="Header">
    <w:name w:val="header"/>
    <w:basedOn w:val="Normal"/>
    <w:link w:val="HeaderChar"/>
    <w:uiPriority w:val="99"/>
    <w:unhideWhenUsed/>
    <w:rsid w:val="00224491"/>
    <w:pPr>
      <w:tabs>
        <w:tab w:val="center" w:pos="4680"/>
        <w:tab w:val="right" w:pos="9360"/>
      </w:tabs>
    </w:pPr>
  </w:style>
  <w:style w:type="character" w:customStyle="1" w:styleId="HeaderChar">
    <w:name w:val="Header Char"/>
    <w:basedOn w:val="DefaultParagraphFont"/>
    <w:link w:val="Header"/>
    <w:uiPriority w:val="99"/>
    <w:rsid w:val="00224491"/>
    <w:rPr>
      <w:rFonts w:ascii="Times New Roman" w:eastAsia="Times New Roman" w:hAnsi="Times New Roman" w:cs="Times New Roman"/>
      <w:lang w:val="vi"/>
    </w:rPr>
  </w:style>
  <w:style w:type="paragraph" w:styleId="Footer">
    <w:name w:val="footer"/>
    <w:basedOn w:val="Normal"/>
    <w:link w:val="FooterChar"/>
    <w:uiPriority w:val="99"/>
    <w:unhideWhenUsed/>
    <w:rsid w:val="00224491"/>
    <w:pPr>
      <w:tabs>
        <w:tab w:val="center" w:pos="4680"/>
        <w:tab w:val="right" w:pos="9360"/>
      </w:tabs>
    </w:pPr>
  </w:style>
  <w:style w:type="character" w:customStyle="1" w:styleId="FooterChar">
    <w:name w:val="Footer Char"/>
    <w:basedOn w:val="DefaultParagraphFont"/>
    <w:link w:val="Footer"/>
    <w:uiPriority w:val="99"/>
    <w:rsid w:val="00224491"/>
    <w:rPr>
      <w:rFonts w:ascii="Times New Roman" w:eastAsia="Times New Roman" w:hAnsi="Times New Roman" w:cs="Times New Roman"/>
      <w:lang w:val="vi"/>
    </w:rPr>
  </w:style>
  <w:style w:type="character" w:customStyle="1" w:styleId="NormalWebChar">
    <w:name w:val="Normal (Web) Char"/>
    <w:aliases w:val="Char Char Char Char Char Char Char Char Char Char Char Char Char Char Char Char,Char Char Char Char Char Char Char Char Char Char Char Char Char,Char Char Cha Char,Char Char Char Char Char Char Char Char Char Char Char Char1"/>
    <w:link w:val="NormalWeb"/>
    <w:rsid w:val="00335836"/>
    <w:rPr>
      <w:rFonts w:ascii="Times New Roman" w:eastAsia="Times New Roman" w:hAnsi="Times New Roman" w:cs="Times New Roman"/>
      <w:sz w:val="24"/>
      <w:szCs w:val="24"/>
    </w:rPr>
  </w:style>
  <w:style w:type="paragraph" w:customStyle="1" w:styleId="CharCharCharCharCharCharChar">
    <w:name w:val="Char Char Char Char Char Char Char"/>
    <w:autoRedefine/>
    <w:rsid w:val="00C27C82"/>
    <w:pPr>
      <w:widowControl/>
      <w:tabs>
        <w:tab w:val="left" w:pos="1152"/>
      </w:tabs>
      <w:autoSpaceDE/>
      <w:autoSpaceDN/>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655496">
      <w:bodyDiv w:val="1"/>
      <w:marLeft w:val="0"/>
      <w:marRight w:val="0"/>
      <w:marTop w:val="0"/>
      <w:marBottom w:val="0"/>
      <w:divBdr>
        <w:top w:val="none" w:sz="0" w:space="0" w:color="auto"/>
        <w:left w:val="none" w:sz="0" w:space="0" w:color="auto"/>
        <w:bottom w:val="none" w:sz="0" w:space="0" w:color="auto"/>
        <w:right w:val="none" w:sz="0" w:space="0" w:color="auto"/>
      </w:divBdr>
    </w:div>
    <w:div w:id="1784182228">
      <w:bodyDiv w:val="1"/>
      <w:marLeft w:val="0"/>
      <w:marRight w:val="0"/>
      <w:marTop w:val="0"/>
      <w:marBottom w:val="0"/>
      <w:divBdr>
        <w:top w:val="none" w:sz="0" w:space="0" w:color="auto"/>
        <w:left w:val="none" w:sz="0" w:space="0" w:color="auto"/>
        <w:bottom w:val="none" w:sz="0" w:space="0" w:color="auto"/>
        <w:right w:val="none" w:sz="0" w:space="0" w:color="auto"/>
      </w:divBdr>
    </w:div>
    <w:div w:id="2006662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7C3B9-1D8E-4D76-992A-898043067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2160</Words>
  <Characters>12313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Ubnd tØnh hËu giang     céng hßa x· héi chñ nghÜa viÖt nam</vt:lpstr>
    </vt:vector>
  </TitlesOfParts>
  <Company/>
  <LinksUpToDate>false</LinksUpToDate>
  <CharactersWithSpaces>14445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hËu giang     céng hßa x· héi chñ nghÜa viÖt nam</dc:title>
  <dc:creator>Ulysses R. Gotera</dc:creator>
  <cp:keywords>FoxChit SOFTWARE SOLUTIONS</cp:keywords>
  <cp:lastModifiedBy>Vox Phuong Thao</cp:lastModifiedBy>
  <cp:revision>2</cp:revision>
  <dcterms:created xsi:type="dcterms:W3CDTF">2026-02-12T08:43:00Z</dcterms:created>
  <dcterms:modified xsi:type="dcterms:W3CDTF">2026-02-12T08:43:00Z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2024-10-11T00:00:00Z</vt:filetime>
  </property>
  <property fmtid="{D5CDD505-2E9C-101B-9397-08002B2CF9AE}" pid="3" name="Creator">
    <vt:lpwstr>Microsoft® Word 2016</vt:lpwstr>
  </property>
  <property fmtid="{D5CDD505-2E9C-101B-9397-08002B2CF9AE}" pid="4" name="LastSaved">
    <vt:filetime>2025-07-15T00:00:00Z</vt:filetime>
  </property>
  <property fmtid="{D5CDD505-2E9C-101B-9397-08002B2CF9AE}" pid="5" name="Producer">
    <vt:lpwstr>pdf</vt:lpwstr>
  </property>
</Properties>
</file>